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2A" w:rsidRPr="00E44B3E" w:rsidRDefault="00902D2A" w:rsidP="00226B10">
      <w:pPr>
        <w:shd w:val="clear" w:color="auto" w:fill="FFFFFF"/>
        <w:jc w:val="center"/>
        <w:outlineLvl w:val="0"/>
        <w:rPr>
          <w:b/>
          <w:bCs/>
          <w:u w:val="single"/>
        </w:rPr>
      </w:pPr>
      <w:bookmarkStart w:id="0" w:name="_Hlk493657179"/>
      <w:bookmarkStart w:id="1" w:name="_GoBack"/>
      <w:bookmarkEnd w:id="0"/>
      <w:bookmarkEnd w:id="1"/>
      <w:r w:rsidRPr="00E44B3E">
        <w:rPr>
          <w:b/>
          <w:bCs/>
          <w:u w:val="single"/>
        </w:rPr>
        <w:t>POVABILO</w:t>
      </w:r>
    </w:p>
    <w:p w:rsidR="00902D2A" w:rsidRPr="0084030A" w:rsidRDefault="00902D2A" w:rsidP="00902D2A">
      <w:pPr>
        <w:shd w:val="clear" w:color="auto" w:fill="FFFFFF"/>
        <w:outlineLvl w:val="0"/>
        <w:rPr>
          <w:b/>
          <w:bCs/>
        </w:rPr>
      </w:pPr>
    </w:p>
    <w:p w:rsidR="00902D2A" w:rsidRPr="0084030A" w:rsidRDefault="00902D2A" w:rsidP="00902D2A">
      <w:pPr>
        <w:shd w:val="clear" w:color="auto" w:fill="FFFFFF"/>
        <w:rPr>
          <w:b/>
          <w:bCs/>
        </w:rPr>
      </w:pPr>
    </w:p>
    <w:p w:rsidR="00902D2A" w:rsidRDefault="00902D2A" w:rsidP="00902D2A">
      <w:pPr>
        <w:shd w:val="clear" w:color="auto" w:fill="FFFFFF"/>
        <w:outlineLvl w:val="0"/>
        <w:rPr>
          <w:b/>
          <w:bCs/>
        </w:rPr>
      </w:pPr>
      <w:r w:rsidRPr="0084030A">
        <w:rPr>
          <w:b/>
          <w:bCs/>
        </w:rPr>
        <w:t>Dragi člani!</w:t>
      </w:r>
    </w:p>
    <w:p w:rsidR="00902D2A" w:rsidRPr="0084030A" w:rsidRDefault="00902D2A" w:rsidP="00902D2A">
      <w:pPr>
        <w:shd w:val="clear" w:color="auto" w:fill="FFFFFF"/>
        <w:outlineLvl w:val="0"/>
        <w:rPr>
          <w:b/>
          <w:bCs/>
        </w:rPr>
      </w:pPr>
    </w:p>
    <w:p w:rsidR="00902D2A" w:rsidRPr="0084030A" w:rsidRDefault="00902D2A" w:rsidP="00902D2A">
      <w:pPr>
        <w:shd w:val="clear" w:color="auto" w:fill="FFFFFF"/>
        <w:rPr>
          <w:b/>
          <w:bCs/>
        </w:rPr>
      </w:pPr>
    </w:p>
    <w:p w:rsidR="00902D2A" w:rsidRDefault="00902D2A" w:rsidP="00902D2A">
      <w:pPr>
        <w:shd w:val="clear" w:color="auto" w:fill="FFFFFF"/>
        <w:rPr>
          <w:b/>
          <w:bCs/>
        </w:rPr>
      </w:pPr>
      <w:r w:rsidRPr="0084030A">
        <w:rPr>
          <w:b/>
          <w:bCs/>
        </w:rPr>
        <w:t>Vabim vas, da se vi in vaši partnerji udeležite družinskega srečanja p</w:t>
      </w:r>
      <w:r>
        <w:rPr>
          <w:b/>
          <w:bCs/>
        </w:rPr>
        <w:t>odružnice Posavje, ki bo v petek, 13. oktobra 2017 ob 16.3</w:t>
      </w:r>
      <w:r w:rsidRPr="0084030A">
        <w:rPr>
          <w:b/>
          <w:bCs/>
        </w:rPr>
        <w:t xml:space="preserve">0 </w:t>
      </w:r>
      <w:r>
        <w:rPr>
          <w:b/>
          <w:bCs/>
        </w:rPr>
        <w:t xml:space="preserve">v Gostišču Pečnik </w:t>
      </w:r>
      <w:r w:rsidRPr="0084030A">
        <w:rPr>
          <w:b/>
          <w:bCs/>
        </w:rPr>
        <w:t>v Brestanici.</w:t>
      </w:r>
    </w:p>
    <w:p w:rsidR="00902D2A" w:rsidRPr="0084030A" w:rsidRDefault="00902D2A" w:rsidP="00902D2A">
      <w:pPr>
        <w:shd w:val="clear" w:color="auto" w:fill="FFFFFF"/>
        <w:rPr>
          <w:b/>
          <w:bCs/>
        </w:rPr>
      </w:pPr>
    </w:p>
    <w:p w:rsidR="00902D2A" w:rsidRDefault="00902D2A" w:rsidP="00902D2A">
      <w:pPr>
        <w:shd w:val="clear" w:color="auto" w:fill="FFFFFF"/>
        <w:outlineLvl w:val="0"/>
        <w:rPr>
          <w:b/>
          <w:bCs/>
        </w:rPr>
      </w:pPr>
      <w:r w:rsidRPr="0084030A">
        <w:rPr>
          <w:b/>
          <w:bCs/>
        </w:rPr>
        <w:t>Najprej bomo imeli predavanje na temo</w:t>
      </w:r>
      <w:r>
        <w:rPr>
          <w:b/>
          <w:bCs/>
        </w:rPr>
        <w:t xml:space="preserve"> osebnostna in duhovna rast.</w:t>
      </w:r>
    </w:p>
    <w:p w:rsidR="00902D2A" w:rsidRPr="0084030A" w:rsidRDefault="00902D2A" w:rsidP="00902D2A">
      <w:pPr>
        <w:shd w:val="clear" w:color="auto" w:fill="FFFFFF"/>
        <w:outlineLvl w:val="0"/>
        <w:rPr>
          <w:b/>
          <w:bCs/>
        </w:rPr>
      </w:pPr>
    </w:p>
    <w:p w:rsidR="00902D2A" w:rsidRDefault="00902D2A" w:rsidP="00902D2A">
      <w:pPr>
        <w:shd w:val="clear" w:color="auto" w:fill="FFFFFF"/>
      </w:pPr>
      <w:r w:rsidRPr="0084030A">
        <w:t xml:space="preserve">Predaval bo </w:t>
      </w:r>
      <w:r>
        <w:t>gospod Brane Jurečič, ki se ukvarja z osebnostno in duhovno rastjo že vrsto let. Na tem področju se je veliko izobraževal tako doma kot v tujini. Skozi znanje, ki ga je pridobil in s svojimi lastnimi izkušnjami je sedaj svojo poklicno pot usmeril samo na to področje. Opravlja osebna svetovanja in predavanja na to temo, njegova specializacija oziroma poslanstvo pa je kanalizacija astralnih duš.</w:t>
      </w:r>
    </w:p>
    <w:p w:rsidR="003A7A57" w:rsidRDefault="003A7A57" w:rsidP="00902D2A">
      <w:pPr>
        <w:shd w:val="clear" w:color="auto" w:fill="FFFFFF"/>
      </w:pPr>
    </w:p>
    <w:p w:rsidR="00902D2A" w:rsidRDefault="00902D2A" w:rsidP="00902D2A">
      <w:pPr>
        <w:shd w:val="clear" w:color="auto" w:fill="FFFFFF"/>
      </w:pPr>
      <w:r>
        <w:t>Predava</w:t>
      </w:r>
      <w:r w:rsidR="003A7A57">
        <w:t>nje bo obsegalo naslednje sklope</w:t>
      </w:r>
      <w:r>
        <w:t>:</w:t>
      </w:r>
    </w:p>
    <w:p w:rsidR="00902D2A" w:rsidRDefault="00902D2A" w:rsidP="00902D2A">
      <w:pPr>
        <w:numPr>
          <w:ilvl w:val="0"/>
          <w:numId w:val="5"/>
        </w:numPr>
        <w:shd w:val="clear" w:color="auto" w:fill="FFFFFF"/>
        <w:suppressAutoHyphens w:val="0"/>
      </w:pPr>
      <w:r>
        <w:t>odnosi in čustva (vpliv čustev na medsebojne odnose);</w:t>
      </w:r>
    </w:p>
    <w:p w:rsidR="00902D2A" w:rsidRDefault="00902D2A" w:rsidP="00902D2A">
      <w:pPr>
        <w:numPr>
          <w:ilvl w:val="0"/>
          <w:numId w:val="5"/>
        </w:numPr>
        <w:shd w:val="clear" w:color="auto" w:fill="FFFFFF"/>
        <w:suppressAutoHyphens w:val="0"/>
      </w:pPr>
      <w:r>
        <w:t>jeza kot eno najmočnejših čustev;</w:t>
      </w:r>
    </w:p>
    <w:p w:rsidR="00902D2A" w:rsidRDefault="00902D2A" w:rsidP="00902D2A">
      <w:pPr>
        <w:numPr>
          <w:ilvl w:val="0"/>
          <w:numId w:val="5"/>
        </w:numPr>
        <w:shd w:val="clear" w:color="auto" w:fill="FFFFFF"/>
        <w:suppressAutoHyphens w:val="0"/>
      </w:pPr>
      <w:r>
        <w:t>čustveni vampirji (prepoznavanje in obvladovanje);</w:t>
      </w:r>
    </w:p>
    <w:p w:rsidR="00902D2A" w:rsidRDefault="00902D2A" w:rsidP="00902D2A">
      <w:pPr>
        <w:numPr>
          <w:ilvl w:val="0"/>
          <w:numId w:val="5"/>
        </w:numPr>
        <w:shd w:val="clear" w:color="auto" w:fill="FFFFFF"/>
        <w:suppressAutoHyphens w:val="0"/>
      </w:pPr>
      <w:r>
        <w:t>prevzemanje bremen drugih ljudi;</w:t>
      </w:r>
    </w:p>
    <w:p w:rsidR="00902D2A" w:rsidRDefault="00902D2A" w:rsidP="00902D2A">
      <w:pPr>
        <w:numPr>
          <w:ilvl w:val="0"/>
          <w:numId w:val="5"/>
        </w:numPr>
        <w:shd w:val="clear" w:color="auto" w:fill="FFFFFF"/>
        <w:suppressAutoHyphens w:val="0"/>
      </w:pPr>
      <w:r>
        <w:t>kako prevzeti odgovornost za svoje življenje in sam sebi priznati resnico.</w:t>
      </w:r>
    </w:p>
    <w:p w:rsidR="00902D2A" w:rsidRDefault="00902D2A" w:rsidP="00902D2A">
      <w:pPr>
        <w:shd w:val="clear" w:color="auto" w:fill="FFFFFF"/>
      </w:pPr>
    </w:p>
    <w:p w:rsidR="00902D2A" w:rsidRDefault="00902D2A" w:rsidP="00902D2A">
      <w:pPr>
        <w:shd w:val="clear" w:color="auto" w:fill="FFFFFF"/>
      </w:pPr>
      <w:r>
        <w:t>Predavanje bo zanimivo, zato vabljeni v čim večjem številu.</w:t>
      </w:r>
    </w:p>
    <w:p w:rsidR="00902D2A" w:rsidRPr="0084030A" w:rsidRDefault="00902D2A" w:rsidP="00902D2A">
      <w:pPr>
        <w:shd w:val="clear" w:color="auto" w:fill="FFFFFF"/>
      </w:pPr>
    </w:p>
    <w:p w:rsidR="00902D2A" w:rsidRDefault="00902D2A" w:rsidP="00902D2A">
      <w:pPr>
        <w:shd w:val="clear" w:color="auto" w:fill="FFFFFF"/>
        <w:outlineLvl w:val="0"/>
      </w:pPr>
      <w:r w:rsidRPr="0084030A">
        <w:t xml:space="preserve">Po </w:t>
      </w:r>
      <w:r>
        <w:t xml:space="preserve">predavanju bomo imeli v gostišču </w:t>
      </w:r>
      <w:r w:rsidRPr="0084030A">
        <w:t>večerjo in krajše druženje.</w:t>
      </w:r>
    </w:p>
    <w:p w:rsidR="003A7A57" w:rsidRPr="0084030A" w:rsidRDefault="003A7A57" w:rsidP="00902D2A">
      <w:pPr>
        <w:shd w:val="clear" w:color="auto" w:fill="FFFFFF"/>
        <w:outlineLvl w:val="0"/>
      </w:pPr>
    </w:p>
    <w:p w:rsidR="00902D2A" w:rsidRDefault="00902D2A" w:rsidP="00902D2A">
      <w:pPr>
        <w:shd w:val="clear" w:color="auto" w:fill="FFFFFF"/>
      </w:pPr>
      <w:r w:rsidRPr="0084030A">
        <w:t>Stroške družinskih srečanj krije do zneska 15.00 EUR po udeležencu D</w:t>
      </w:r>
      <w:r>
        <w:t xml:space="preserve">ruštvo revmatikov </w:t>
      </w:r>
      <w:r w:rsidRPr="0084030A">
        <w:t>S</w:t>
      </w:r>
      <w:r>
        <w:t>lovenije, zato ne bo dodatnih stroškov</w:t>
      </w:r>
      <w:r w:rsidRPr="0084030A">
        <w:t>.</w:t>
      </w:r>
    </w:p>
    <w:p w:rsidR="00902D2A" w:rsidRPr="0084030A" w:rsidRDefault="00902D2A" w:rsidP="00902D2A">
      <w:pPr>
        <w:shd w:val="clear" w:color="auto" w:fill="FFFFFF"/>
      </w:pPr>
      <w:r w:rsidRPr="0084030A">
        <w:t xml:space="preserve"> </w:t>
      </w:r>
    </w:p>
    <w:p w:rsidR="00902D2A" w:rsidRPr="005B7350" w:rsidRDefault="00902D2A" w:rsidP="00902D2A">
      <w:pPr>
        <w:shd w:val="clear" w:color="auto" w:fill="FFFFFF"/>
        <w:rPr>
          <w:b/>
        </w:rPr>
      </w:pPr>
      <w:r w:rsidRPr="005B7350">
        <w:rPr>
          <w:b/>
        </w:rPr>
        <w:t xml:space="preserve">Prosim vas, da se prijavite do ponedeljka, 9. oktobra 2017. Prijave bom zbirala v času rehabilitacije v Čatežu ali na </w:t>
      </w:r>
      <w:proofErr w:type="spellStart"/>
      <w:r w:rsidRPr="005B7350">
        <w:rPr>
          <w:b/>
        </w:rPr>
        <w:t>mobi</w:t>
      </w:r>
      <w:proofErr w:type="spellEnd"/>
      <w:r w:rsidRPr="005B7350">
        <w:rPr>
          <w:b/>
        </w:rPr>
        <w:t xml:space="preserve"> 041 759 752.</w:t>
      </w:r>
    </w:p>
    <w:p w:rsidR="00902D2A" w:rsidRPr="0084030A" w:rsidRDefault="00902D2A" w:rsidP="00902D2A">
      <w:pPr>
        <w:shd w:val="clear" w:color="auto" w:fill="FFFFFF"/>
      </w:pPr>
    </w:p>
    <w:p w:rsidR="003A7A57" w:rsidRDefault="003A7A57" w:rsidP="00902D2A">
      <w:pPr>
        <w:shd w:val="clear" w:color="auto" w:fill="FFFFFF"/>
        <w:outlineLvl w:val="0"/>
      </w:pPr>
    </w:p>
    <w:p w:rsidR="00902D2A" w:rsidRPr="0084030A" w:rsidRDefault="00902D2A" w:rsidP="00902D2A">
      <w:pPr>
        <w:shd w:val="clear" w:color="auto" w:fill="FFFFFF"/>
        <w:outlineLvl w:val="0"/>
      </w:pPr>
      <w:r w:rsidRPr="0084030A">
        <w:t>Prisrčno vabljeni!</w:t>
      </w:r>
    </w:p>
    <w:p w:rsidR="00902D2A" w:rsidRPr="0084030A" w:rsidRDefault="00902D2A" w:rsidP="00902D2A">
      <w:pPr>
        <w:shd w:val="clear" w:color="auto" w:fill="FFFFFF"/>
      </w:pPr>
    </w:p>
    <w:p w:rsidR="00902D2A" w:rsidRPr="0084030A" w:rsidRDefault="00902D2A" w:rsidP="00902D2A">
      <w:pPr>
        <w:shd w:val="clear" w:color="auto" w:fill="FFFFFF"/>
        <w:outlineLvl w:val="0"/>
      </w:pPr>
      <w:r w:rsidRPr="0084030A">
        <w:t>Vodja podružnice Posavje</w:t>
      </w:r>
    </w:p>
    <w:p w:rsidR="00902D2A" w:rsidRDefault="00902D2A" w:rsidP="00902D2A">
      <w:pPr>
        <w:shd w:val="clear" w:color="auto" w:fill="FFFFFF"/>
      </w:pPr>
      <w:r w:rsidRPr="0084030A">
        <w:t>Irena Fürst</w:t>
      </w:r>
    </w:p>
    <w:p w:rsidR="00902D2A" w:rsidRDefault="00902D2A" w:rsidP="00902D2A">
      <w:pPr>
        <w:shd w:val="clear" w:color="auto" w:fill="FFFFFF"/>
      </w:pPr>
    </w:p>
    <w:p w:rsidR="00902D2A" w:rsidRPr="0084030A" w:rsidRDefault="00902D2A" w:rsidP="00902D2A">
      <w:pPr>
        <w:shd w:val="clear" w:color="auto" w:fill="FFFFFF"/>
      </w:pPr>
    </w:p>
    <w:p w:rsidR="009C223E" w:rsidRDefault="00902D2A" w:rsidP="00902D2A">
      <w:pPr>
        <w:rPr>
          <w:rFonts w:ascii="Bookman Old Style" w:hAnsi="Bookman Old Style"/>
        </w:rPr>
      </w:pPr>
      <w:r w:rsidRPr="00AE1C2B">
        <w:rPr>
          <w:rFonts w:ascii="Cambria" w:hAnsi="Cambria" w:cs="Arial"/>
          <w:b/>
          <w:noProof/>
          <w:lang w:eastAsia="sl-SI"/>
        </w:rPr>
        <w:drawing>
          <wp:inline distT="0" distB="0" distL="0" distR="0" wp14:anchorId="3BF7C5FF" wp14:editId="2B73AD2B">
            <wp:extent cx="1737360" cy="7696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8FE" w:rsidRDefault="003128FE" w:rsidP="003128FE">
      <w:pPr>
        <w:jc w:val="right"/>
        <w:rPr>
          <w:sz w:val="28"/>
          <w:szCs w:val="28"/>
        </w:rPr>
      </w:pPr>
    </w:p>
    <w:p w:rsidR="00902D2A" w:rsidRDefault="00902D2A" w:rsidP="003128FE">
      <w:pPr>
        <w:jc w:val="right"/>
        <w:rPr>
          <w:sz w:val="28"/>
          <w:szCs w:val="28"/>
        </w:rPr>
      </w:pPr>
    </w:p>
    <w:p w:rsidR="00902D2A" w:rsidRDefault="00902D2A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3128FE" w:rsidRDefault="003128FE" w:rsidP="003128FE">
      <w:pPr>
        <w:jc w:val="right"/>
        <w:rPr>
          <w:sz w:val="28"/>
          <w:szCs w:val="28"/>
        </w:rPr>
      </w:pPr>
    </w:p>
    <w:p w:rsidR="00F72A23" w:rsidRDefault="009B575F" w:rsidP="003128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2A23" w:rsidRDefault="00F72A23" w:rsidP="003128FE">
      <w:pPr>
        <w:rPr>
          <w:sz w:val="28"/>
          <w:szCs w:val="28"/>
        </w:rPr>
      </w:pPr>
    </w:p>
    <w:p w:rsidR="009B575F" w:rsidRDefault="009B575F" w:rsidP="003128FE">
      <w:pPr>
        <w:rPr>
          <w:sz w:val="28"/>
          <w:szCs w:val="28"/>
        </w:rPr>
      </w:pPr>
    </w:p>
    <w:p w:rsidR="009B575F" w:rsidRDefault="009B575F" w:rsidP="003128FE">
      <w:pPr>
        <w:rPr>
          <w:sz w:val="28"/>
          <w:szCs w:val="28"/>
        </w:rPr>
      </w:pPr>
    </w:p>
    <w:p w:rsidR="009C223E" w:rsidRDefault="009C223E" w:rsidP="00163B57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902D2A" w:rsidRPr="00622138">
        <w:rPr>
          <w:rFonts w:ascii="Bookman Old Style" w:hAnsi="Bookman Old Style"/>
          <w:noProof/>
        </w:rPr>
        <w:t>Kerznar Anica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902D2A" w:rsidRPr="00622138">
        <w:rPr>
          <w:rFonts w:ascii="Bookman Old Style" w:hAnsi="Bookman Old Style"/>
          <w:noProof/>
        </w:rPr>
        <w:t>Attemsov trg 8</w:t>
      </w:r>
      <w:r>
        <w:rPr>
          <w:rFonts w:ascii="Bookman Old Style" w:hAnsi="Bookman Old Style"/>
        </w:rPr>
        <w:fldChar w:fldCharType="end"/>
      </w:r>
    </w:p>
    <w:p w:rsidR="009C223E" w:rsidRDefault="009C223E" w:rsidP="00125DBC">
      <w:pPr>
        <w:rPr>
          <w:rFonts w:ascii="Bookman Old Style" w:hAnsi="Bookman Old Style"/>
        </w:rPr>
      </w:pPr>
    </w:p>
    <w:p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902D2A" w:rsidRPr="00622138">
        <w:rPr>
          <w:rFonts w:ascii="Bookman Old Style" w:hAnsi="Bookman Old Style"/>
          <w:noProof/>
        </w:rPr>
        <w:t>3342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902D2A" w:rsidRPr="00622138">
        <w:rPr>
          <w:rFonts w:ascii="Bookman Old Style" w:hAnsi="Bookman Old Style"/>
          <w:noProof/>
        </w:rPr>
        <w:t>Gornji Grad</w:t>
      </w:r>
      <w:r>
        <w:rPr>
          <w:rFonts w:ascii="Bookman Old Style" w:hAnsi="Bookman Old Style"/>
        </w:rPr>
        <w:fldChar w:fldCharType="end"/>
      </w: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8"/>
      <w:footerReference w:type="default" r:id="rId9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54" w:rsidRDefault="00600454">
      <w:r>
        <w:separator/>
      </w:r>
    </w:p>
  </w:endnote>
  <w:endnote w:type="continuationSeparator" w:id="0">
    <w:p w:rsidR="00600454" w:rsidRDefault="0060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B3" w:rsidRPr="00D733E4" w:rsidRDefault="00CD36B3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CD36B3" w:rsidRPr="00D733E4" w:rsidRDefault="00CD36B3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54" w:rsidRDefault="00600454">
      <w:r>
        <w:separator/>
      </w:r>
    </w:p>
  </w:footnote>
  <w:footnote w:type="continuationSeparator" w:id="0">
    <w:p w:rsidR="00600454" w:rsidRDefault="0060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B3" w:rsidRDefault="00CD36B3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CD36B3" w:rsidRDefault="00CD36B3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CD36B3" w:rsidRPr="00447838" w:rsidRDefault="00CD36B3" w:rsidP="007C560C">
    <w:pPr>
      <w:jc w:val="center"/>
    </w:pPr>
  </w:p>
  <w:p w:rsidR="00CD36B3" w:rsidRDefault="00CD36B3" w:rsidP="007C560C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CD36B3" w:rsidRDefault="00CD36B3" w:rsidP="007C560C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CD36B3" w:rsidRPr="00447838" w:rsidRDefault="00CD36B3" w:rsidP="007C560C">
    <w:pPr>
      <w:jc w:val="center"/>
    </w:pPr>
    <w:r>
      <w:t>e-pošta: drustvo@revmatiki.si</w:t>
    </w:r>
  </w:p>
  <w:p w:rsidR="00CD36B3" w:rsidRPr="00447838" w:rsidRDefault="00CD36B3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CD36B3" w:rsidRPr="00617FAD" w:rsidRDefault="00CD36B3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77357"/>
    <w:rsid w:val="0008029F"/>
    <w:rsid w:val="00092D38"/>
    <w:rsid w:val="000A1D95"/>
    <w:rsid w:val="000C0352"/>
    <w:rsid w:val="000C06B4"/>
    <w:rsid w:val="000C2896"/>
    <w:rsid w:val="000D5C39"/>
    <w:rsid w:val="000D7F9A"/>
    <w:rsid w:val="00125DBC"/>
    <w:rsid w:val="00127200"/>
    <w:rsid w:val="001341FD"/>
    <w:rsid w:val="00143EB4"/>
    <w:rsid w:val="00150EEE"/>
    <w:rsid w:val="00163B57"/>
    <w:rsid w:val="0017776D"/>
    <w:rsid w:val="0018477F"/>
    <w:rsid w:val="001A0CD4"/>
    <w:rsid w:val="001A36AF"/>
    <w:rsid w:val="001D45B6"/>
    <w:rsid w:val="001D7798"/>
    <w:rsid w:val="00211C8B"/>
    <w:rsid w:val="00226B10"/>
    <w:rsid w:val="0023507F"/>
    <w:rsid w:val="00236C8D"/>
    <w:rsid w:val="00254636"/>
    <w:rsid w:val="00256675"/>
    <w:rsid w:val="002B067D"/>
    <w:rsid w:val="002C581E"/>
    <w:rsid w:val="002C79AC"/>
    <w:rsid w:val="002F61D3"/>
    <w:rsid w:val="003077AA"/>
    <w:rsid w:val="003128FE"/>
    <w:rsid w:val="00315248"/>
    <w:rsid w:val="00351C12"/>
    <w:rsid w:val="00370354"/>
    <w:rsid w:val="003724C0"/>
    <w:rsid w:val="003A7A57"/>
    <w:rsid w:val="003D08A8"/>
    <w:rsid w:val="003E6C78"/>
    <w:rsid w:val="00415298"/>
    <w:rsid w:val="00447838"/>
    <w:rsid w:val="004502B1"/>
    <w:rsid w:val="004667F2"/>
    <w:rsid w:val="004B1D16"/>
    <w:rsid w:val="004D7DC4"/>
    <w:rsid w:val="004F602F"/>
    <w:rsid w:val="005363D1"/>
    <w:rsid w:val="00551569"/>
    <w:rsid w:val="00553EE5"/>
    <w:rsid w:val="00572017"/>
    <w:rsid w:val="005777E2"/>
    <w:rsid w:val="005B6190"/>
    <w:rsid w:val="00600454"/>
    <w:rsid w:val="00600630"/>
    <w:rsid w:val="00606609"/>
    <w:rsid w:val="00616308"/>
    <w:rsid w:val="00617FAD"/>
    <w:rsid w:val="0062739F"/>
    <w:rsid w:val="006303B8"/>
    <w:rsid w:val="006C328B"/>
    <w:rsid w:val="00705904"/>
    <w:rsid w:val="00720967"/>
    <w:rsid w:val="00724ED1"/>
    <w:rsid w:val="00764A32"/>
    <w:rsid w:val="00765A40"/>
    <w:rsid w:val="00785273"/>
    <w:rsid w:val="007904CC"/>
    <w:rsid w:val="00797633"/>
    <w:rsid w:val="007B599F"/>
    <w:rsid w:val="007C560C"/>
    <w:rsid w:val="00802CBB"/>
    <w:rsid w:val="008069E6"/>
    <w:rsid w:val="008775FE"/>
    <w:rsid w:val="008822AE"/>
    <w:rsid w:val="00895F1D"/>
    <w:rsid w:val="008B7814"/>
    <w:rsid w:val="008E303B"/>
    <w:rsid w:val="008F22E7"/>
    <w:rsid w:val="008F3190"/>
    <w:rsid w:val="008F515D"/>
    <w:rsid w:val="00902D2A"/>
    <w:rsid w:val="0090400B"/>
    <w:rsid w:val="00911CC0"/>
    <w:rsid w:val="00925A7F"/>
    <w:rsid w:val="00931A61"/>
    <w:rsid w:val="009426E9"/>
    <w:rsid w:val="00986485"/>
    <w:rsid w:val="009A4D74"/>
    <w:rsid w:val="009B575F"/>
    <w:rsid w:val="009C223E"/>
    <w:rsid w:val="00A179DB"/>
    <w:rsid w:val="00A17C19"/>
    <w:rsid w:val="00A20DA0"/>
    <w:rsid w:val="00A24D07"/>
    <w:rsid w:val="00A27BE9"/>
    <w:rsid w:val="00A712C3"/>
    <w:rsid w:val="00AA5902"/>
    <w:rsid w:val="00AA75F1"/>
    <w:rsid w:val="00AB0499"/>
    <w:rsid w:val="00AE0DC0"/>
    <w:rsid w:val="00AE1C2B"/>
    <w:rsid w:val="00B27E19"/>
    <w:rsid w:val="00B6227F"/>
    <w:rsid w:val="00BC19FB"/>
    <w:rsid w:val="00BC735A"/>
    <w:rsid w:val="00C14195"/>
    <w:rsid w:val="00C26B00"/>
    <w:rsid w:val="00C60BA6"/>
    <w:rsid w:val="00C715E7"/>
    <w:rsid w:val="00C82276"/>
    <w:rsid w:val="00C936EB"/>
    <w:rsid w:val="00CB6D70"/>
    <w:rsid w:val="00CD17CA"/>
    <w:rsid w:val="00CD36B3"/>
    <w:rsid w:val="00D05C38"/>
    <w:rsid w:val="00D10FC7"/>
    <w:rsid w:val="00D113E3"/>
    <w:rsid w:val="00D42413"/>
    <w:rsid w:val="00D454EF"/>
    <w:rsid w:val="00D733E4"/>
    <w:rsid w:val="00D83F13"/>
    <w:rsid w:val="00DC6E44"/>
    <w:rsid w:val="00E30416"/>
    <w:rsid w:val="00E34585"/>
    <w:rsid w:val="00E44B3E"/>
    <w:rsid w:val="00E826F6"/>
    <w:rsid w:val="00E917A5"/>
    <w:rsid w:val="00EA33CB"/>
    <w:rsid w:val="00EA4AC5"/>
    <w:rsid w:val="00EF707A"/>
    <w:rsid w:val="00F04A1B"/>
    <w:rsid w:val="00F11617"/>
    <w:rsid w:val="00F11915"/>
    <w:rsid w:val="00F163BA"/>
    <w:rsid w:val="00F30A40"/>
    <w:rsid w:val="00F37267"/>
    <w:rsid w:val="00F40773"/>
    <w:rsid w:val="00F563D8"/>
    <w:rsid w:val="00F67BAF"/>
    <w:rsid w:val="00F72A23"/>
    <w:rsid w:val="00F7698C"/>
    <w:rsid w:val="00F9495F"/>
    <w:rsid w:val="00FC3275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2017-09-18T10:50:00Z</cp:lastPrinted>
  <dcterms:created xsi:type="dcterms:W3CDTF">2017-09-20T11:07:00Z</dcterms:created>
  <dcterms:modified xsi:type="dcterms:W3CDTF">2017-09-20T11:07:00Z</dcterms:modified>
</cp:coreProperties>
</file>