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B981E" w14:textId="77777777" w:rsidR="008764A1" w:rsidRDefault="008764A1" w:rsidP="00316FB0">
      <w:pPr>
        <w:shd w:val="clear" w:color="auto" w:fill="FFFFFF"/>
        <w:suppressAutoHyphens w:val="0"/>
        <w:spacing w:after="160" w:line="235" w:lineRule="atLeast"/>
        <w:jc w:val="center"/>
        <w:rPr>
          <w:rFonts w:ascii="Calibri" w:hAnsi="Calibri" w:cs="Calibri"/>
          <w:b/>
          <w:bCs/>
          <w:color w:val="222222"/>
          <w:sz w:val="32"/>
          <w:szCs w:val="32"/>
          <w:lang w:eastAsia="sl-SI"/>
        </w:rPr>
      </w:pPr>
      <w:bookmarkStart w:id="1" w:name="_Hlk102559935"/>
    </w:p>
    <w:p w14:paraId="37296FAA" w14:textId="4BADA04D" w:rsidR="008764A1" w:rsidRDefault="00990643" w:rsidP="00316FB0">
      <w:pPr>
        <w:shd w:val="clear" w:color="auto" w:fill="FFFFFF"/>
        <w:suppressAutoHyphens w:val="0"/>
        <w:spacing w:after="160" w:line="235" w:lineRule="atLeast"/>
        <w:jc w:val="center"/>
        <w:rPr>
          <w:rFonts w:ascii="Calibri" w:hAnsi="Calibri" w:cs="Calibri"/>
          <w:b/>
          <w:bCs/>
          <w:color w:val="222222"/>
          <w:sz w:val="32"/>
          <w:szCs w:val="32"/>
          <w:lang w:eastAsia="sl-SI"/>
        </w:rPr>
      </w:pPr>
      <w:r w:rsidRPr="006C5D87">
        <w:rPr>
          <w:rFonts w:ascii="Calibri" w:hAnsi="Calibri" w:cs="Calibri"/>
          <w:b/>
          <w:bCs/>
          <w:color w:val="222222"/>
          <w:sz w:val="32"/>
          <w:szCs w:val="32"/>
          <w:lang w:eastAsia="sl-SI"/>
        </w:rPr>
        <w:t>VABILO NA STROKOVNO EKSKURZIJO</w:t>
      </w:r>
      <w:r w:rsidR="00316FB0">
        <w:rPr>
          <w:rFonts w:ascii="Calibri" w:hAnsi="Calibri" w:cs="Calibri"/>
          <w:b/>
          <w:bCs/>
          <w:color w:val="222222"/>
          <w:sz w:val="32"/>
          <w:szCs w:val="32"/>
          <w:lang w:eastAsia="sl-SI"/>
        </w:rPr>
        <w:t xml:space="preserve"> PODRUŽNICE PTUJ </w:t>
      </w:r>
    </w:p>
    <w:p w14:paraId="4F43C088" w14:textId="0F379131" w:rsidR="00316FB0" w:rsidRPr="008764A1" w:rsidRDefault="00990643" w:rsidP="008764A1">
      <w:pPr>
        <w:shd w:val="clear" w:color="auto" w:fill="FFFFFF"/>
        <w:suppressAutoHyphens w:val="0"/>
        <w:spacing w:after="160" w:line="235" w:lineRule="atLeast"/>
        <w:jc w:val="center"/>
        <w:rPr>
          <w:rFonts w:ascii="Calibri" w:hAnsi="Calibri" w:cs="Calibri"/>
          <w:b/>
          <w:bCs/>
          <w:color w:val="222222"/>
          <w:sz w:val="32"/>
          <w:szCs w:val="32"/>
          <w:lang w:eastAsia="sl-SI"/>
        </w:rPr>
      </w:pPr>
      <w:r>
        <w:rPr>
          <w:rFonts w:ascii="Calibri" w:hAnsi="Calibri" w:cs="Calibri"/>
          <w:b/>
          <w:bCs/>
          <w:color w:val="222222"/>
          <w:sz w:val="32"/>
          <w:szCs w:val="32"/>
          <w:lang w:eastAsia="sl-SI"/>
        </w:rPr>
        <w:t>V BELO KRAJINO</w:t>
      </w:r>
    </w:p>
    <w:p w14:paraId="4E52396B" w14:textId="77777777" w:rsidR="00316FB0" w:rsidRPr="00B475DF" w:rsidRDefault="00316FB0" w:rsidP="00997B2D">
      <w:pPr>
        <w:shd w:val="clear" w:color="auto" w:fill="FFFFFF"/>
        <w:suppressAutoHyphens w:val="0"/>
        <w:spacing w:before="240" w:after="160" w:line="235" w:lineRule="atLeast"/>
        <w:jc w:val="center"/>
        <w:rPr>
          <w:rFonts w:ascii="Calibri" w:hAnsi="Calibri" w:cs="Calibri"/>
          <w:bCs/>
          <w:color w:val="222222"/>
          <w:lang w:eastAsia="sl-SI"/>
        </w:rPr>
      </w:pPr>
      <w:r w:rsidRPr="00B475DF">
        <w:rPr>
          <w:rFonts w:ascii="Calibri" w:hAnsi="Calibri" w:cs="Calibri"/>
          <w:bCs/>
          <w:color w:val="222222"/>
          <w:lang w:eastAsia="sl-SI"/>
        </w:rPr>
        <w:t>Spoštovani,</w:t>
      </w:r>
    </w:p>
    <w:p w14:paraId="753B1645" w14:textId="0666A8F2" w:rsidR="002B5851" w:rsidRPr="00B475DF" w:rsidRDefault="00316FB0" w:rsidP="00997B2D">
      <w:pPr>
        <w:shd w:val="clear" w:color="auto" w:fill="FFFFFF"/>
        <w:suppressAutoHyphens w:val="0"/>
        <w:spacing w:before="240" w:after="160" w:line="235" w:lineRule="atLeast"/>
        <w:jc w:val="both"/>
        <w:rPr>
          <w:rFonts w:ascii="Calibri" w:hAnsi="Calibri" w:cs="Calibri"/>
          <w:bCs/>
          <w:color w:val="222222"/>
          <w:lang w:eastAsia="sl-SI"/>
        </w:rPr>
      </w:pPr>
      <w:r w:rsidRPr="00B475DF">
        <w:rPr>
          <w:rFonts w:ascii="Calibri" w:hAnsi="Calibri" w:cs="Calibri"/>
          <w:bCs/>
          <w:color w:val="222222"/>
          <w:lang w:eastAsia="sl-SI"/>
        </w:rPr>
        <w:t>v</w:t>
      </w:r>
      <w:r w:rsidR="00990643" w:rsidRPr="00B475DF">
        <w:rPr>
          <w:rFonts w:ascii="Calibri" w:hAnsi="Calibri" w:cs="Calibri"/>
          <w:bCs/>
          <w:color w:val="222222"/>
          <w:lang w:eastAsia="sl-SI"/>
        </w:rPr>
        <w:t xml:space="preserve"> soboto, 21. 5. 2022, vas vabim na strokovno ekskurzijo </w:t>
      </w:r>
      <w:r w:rsidRPr="00B475DF">
        <w:rPr>
          <w:rFonts w:ascii="Calibri" w:hAnsi="Calibri" w:cs="Calibri"/>
          <w:bCs/>
          <w:color w:val="222222"/>
          <w:lang w:eastAsia="sl-SI"/>
        </w:rPr>
        <w:t xml:space="preserve">podružnice Ptuj </w:t>
      </w:r>
      <w:r w:rsidR="00990643" w:rsidRPr="00B475DF">
        <w:rPr>
          <w:rFonts w:ascii="Calibri" w:hAnsi="Calibri" w:cs="Calibri"/>
          <w:bCs/>
          <w:color w:val="222222"/>
          <w:lang w:eastAsia="sl-SI"/>
        </w:rPr>
        <w:t xml:space="preserve">v Belo </w:t>
      </w:r>
      <w:r w:rsidRPr="00B475DF">
        <w:rPr>
          <w:rFonts w:ascii="Calibri" w:hAnsi="Calibri" w:cs="Calibri"/>
          <w:bCs/>
          <w:color w:val="222222"/>
          <w:lang w:eastAsia="sl-SI"/>
        </w:rPr>
        <w:t>K</w:t>
      </w:r>
      <w:r w:rsidR="00990643" w:rsidRPr="00B475DF">
        <w:rPr>
          <w:rFonts w:ascii="Calibri" w:hAnsi="Calibri" w:cs="Calibri"/>
          <w:bCs/>
          <w:color w:val="222222"/>
          <w:lang w:eastAsia="sl-SI"/>
        </w:rPr>
        <w:t>rajino</w:t>
      </w:r>
      <w:r w:rsidR="002B5851" w:rsidRPr="00B475DF">
        <w:rPr>
          <w:rFonts w:ascii="Calibri" w:hAnsi="Calibri" w:cs="Calibri"/>
          <w:bCs/>
          <w:color w:val="222222"/>
          <w:lang w:eastAsia="sl-SI"/>
        </w:rPr>
        <w:t>.</w:t>
      </w:r>
    </w:p>
    <w:p w14:paraId="0C4E4E8A" w14:textId="77777777" w:rsidR="00B475DF" w:rsidRPr="00B475DF" w:rsidRDefault="00B475DF" w:rsidP="00997B2D">
      <w:pPr>
        <w:shd w:val="clear" w:color="auto" w:fill="FFFFFF"/>
        <w:suppressAutoHyphens w:val="0"/>
        <w:spacing w:before="240" w:after="160" w:line="235" w:lineRule="atLeast"/>
        <w:jc w:val="both"/>
        <w:rPr>
          <w:rFonts w:ascii="Calibri" w:hAnsi="Calibri" w:cs="Calibri"/>
          <w:bCs/>
          <w:color w:val="222222"/>
          <w:lang w:eastAsia="sl-SI"/>
        </w:rPr>
      </w:pPr>
      <w:r w:rsidRPr="00B475DF">
        <w:rPr>
          <w:rFonts w:ascii="Calibri" w:hAnsi="Calibri" w:cs="Calibri"/>
          <w:bCs/>
          <w:color w:val="222222"/>
          <w:lang w:eastAsia="sl-SI"/>
        </w:rPr>
        <w:t>Program:</w:t>
      </w:r>
    </w:p>
    <w:p w14:paraId="1C589D3F" w14:textId="54741B4B" w:rsidR="00990643" w:rsidRPr="00B475DF" w:rsidRDefault="00B475DF" w:rsidP="00B475DF">
      <w:pPr>
        <w:pStyle w:val="Odstavekseznama"/>
        <w:numPr>
          <w:ilvl w:val="0"/>
          <w:numId w:val="12"/>
        </w:numPr>
        <w:shd w:val="clear" w:color="auto" w:fill="FFFFFF"/>
        <w:spacing w:before="240" w:after="160" w:line="235" w:lineRule="atLeast"/>
        <w:jc w:val="both"/>
        <w:rPr>
          <w:rFonts w:ascii="Calibri" w:hAnsi="Calibri" w:cs="Calibri"/>
          <w:bCs/>
          <w:color w:val="222222"/>
          <w:lang w:eastAsia="sl-SI"/>
        </w:rPr>
      </w:pPr>
      <w:r w:rsidRPr="00B475DF">
        <w:rPr>
          <w:rFonts w:ascii="Calibri" w:hAnsi="Calibri" w:cs="Calibri"/>
          <w:bCs/>
          <w:color w:val="222222"/>
          <w:lang w:eastAsia="sl-SI"/>
        </w:rPr>
        <w:t>V o</w:t>
      </w:r>
      <w:r w:rsidR="00990643" w:rsidRPr="00B475DF">
        <w:rPr>
          <w:rFonts w:ascii="Calibri" w:hAnsi="Calibri" w:cs="Calibri"/>
          <w:bCs/>
          <w:color w:val="222222"/>
          <w:lang w:eastAsia="sl-SI"/>
        </w:rPr>
        <w:t xml:space="preserve">snovni šoli Brihtna glava </w:t>
      </w:r>
      <w:r w:rsidR="00960321">
        <w:rPr>
          <w:rFonts w:ascii="Calibri" w:hAnsi="Calibri" w:cs="Calibri"/>
          <w:bCs/>
          <w:color w:val="222222"/>
          <w:lang w:eastAsia="sl-SI"/>
        </w:rPr>
        <w:t xml:space="preserve">v Radovici </w:t>
      </w:r>
      <w:r w:rsidRPr="00B475DF">
        <w:rPr>
          <w:rFonts w:ascii="Calibri" w:hAnsi="Calibri" w:cs="Calibri"/>
          <w:bCs/>
          <w:color w:val="222222"/>
          <w:lang w:eastAsia="sl-SI"/>
        </w:rPr>
        <w:t xml:space="preserve">bomo </w:t>
      </w:r>
      <w:r w:rsidR="00990643" w:rsidRPr="00B475DF">
        <w:rPr>
          <w:rFonts w:ascii="Calibri" w:hAnsi="Calibri" w:cs="Calibri"/>
          <w:bCs/>
          <w:color w:val="222222"/>
          <w:lang w:eastAsia="sl-SI"/>
        </w:rPr>
        <w:t xml:space="preserve">učenci, to smo seveda mi, s pomočjo stroge učiteljice, ki prisega na palico in klečanje na koruzi na zanimiv in duhovit način spoznavali kulturno in naravno dediščino Bele </w:t>
      </w:r>
      <w:r w:rsidRPr="00B475DF">
        <w:rPr>
          <w:rFonts w:ascii="Calibri" w:hAnsi="Calibri" w:cs="Calibri"/>
          <w:bCs/>
          <w:color w:val="222222"/>
          <w:lang w:eastAsia="sl-SI"/>
        </w:rPr>
        <w:t>K</w:t>
      </w:r>
      <w:r w:rsidR="00990643" w:rsidRPr="00B475DF">
        <w:rPr>
          <w:rFonts w:ascii="Calibri" w:hAnsi="Calibri" w:cs="Calibri"/>
          <w:bCs/>
          <w:color w:val="222222"/>
          <w:lang w:eastAsia="sl-SI"/>
        </w:rPr>
        <w:t>rajine. Tu nam spominov na otroštvo, smeha in solz gotovo ne bo manjkalo. Na koncu pouka sledi malica (kos rženega kruha in jabolko) in seveda »IZPRIČEVALO« z imenom in priimkom kot dokaz, da smo osvojili osnovno znanje o deželici.</w:t>
      </w:r>
    </w:p>
    <w:p w14:paraId="0E9536F5" w14:textId="77777777" w:rsidR="00990643" w:rsidRPr="00B475DF" w:rsidRDefault="00990643" w:rsidP="00B475DF">
      <w:pPr>
        <w:pStyle w:val="Odstavekseznama"/>
        <w:numPr>
          <w:ilvl w:val="0"/>
          <w:numId w:val="12"/>
        </w:numPr>
        <w:shd w:val="clear" w:color="auto" w:fill="FFFFFF"/>
        <w:spacing w:before="240" w:after="160" w:line="235" w:lineRule="atLeast"/>
        <w:rPr>
          <w:rFonts w:ascii="Calibri" w:hAnsi="Calibri" w:cs="Calibri"/>
          <w:bCs/>
          <w:color w:val="222222"/>
          <w:lang w:eastAsia="sl-SI"/>
        </w:rPr>
      </w:pPr>
      <w:r w:rsidRPr="00B475DF">
        <w:rPr>
          <w:rFonts w:ascii="Calibri" w:hAnsi="Calibri" w:cs="Calibri"/>
          <w:bCs/>
          <w:color w:val="222222"/>
          <w:lang w:eastAsia="sl-SI"/>
        </w:rPr>
        <w:t>V neposredni bližini šole je tudi Turistična kmetija Bajuk, kjer nam bo družina Ivana Bajuka pripravila dobro domače kosilo, v njihovi kleti globoko pod zemljo, pa vodeno degustacijo štirih vrst vina in pogačo.</w:t>
      </w:r>
    </w:p>
    <w:p w14:paraId="0D6A09E8" w14:textId="77777777" w:rsidR="00990643" w:rsidRPr="00B475DF" w:rsidRDefault="00990643" w:rsidP="00B475DF">
      <w:pPr>
        <w:pStyle w:val="Odstavekseznama"/>
        <w:numPr>
          <w:ilvl w:val="0"/>
          <w:numId w:val="12"/>
        </w:numPr>
        <w:shd w:val="clear" w:color="auto" w:fill="FFFFFF"/>
        <w:spacing w:before="240" w:after="160" w:line="235" w:lineRule="atLeast"/>
        <w:rPr>
          <w:rFonts w:ascii="Calibri" w:hAnsi="Calibri" w:cs="Calibri"/>
          <w:bCs/>
          <w:color w:val="222222"/>
          <w:lang w:eastAsia="sl-SI"/>
        </w:rPr>
      </w:pPr>
      <w:r w:rsidRPr="00B475DF">
        <w:rPr>
          <w:rFonts w:ascii="Calibri" w:hAnsi="Calibri" w:cs="Calibri"/>
          <w:bCs/>
          <w:color w:val="222222"/>
          <w:lang w:eastAsia="sl-SI"/>
        </w:rPr>
        <w:t>Po kosilu se bomo z avtobusom odpeljali v Metliko, kjer si bomo v Galeriji Kambič ogledali razstavne predmete strastnega metliškega zbiratelja zdravnika dr. Vinka Kambiča in njegove soproge Vilme Bukovec, operne primadone. V fascinantni zbirk slik, kipov in drugih del velikanov slovenske kulture je čutiti ljubezen belokranjskega para do umetnosti in lepote.</w:t>
      </w:r>
    </w:p>
    <w:p w14:paraId="380AC5E6" w14:textId="2FAEEDA9" w:rsidR="00990643" w:rsidRPr="00B475DF" w:rsidRDefault="00990643" w:rsidP="00B475DF">
      <w:pPr>
        <w:pStyle w:val="Odstavekseznama"/>
        <w:numPr>
          <w:ilvl w:val="0"/>
          <w:numId w:val="12"/>
        </w:numPr>
        <w:shd w:val="clear" w:color="auto" w:fill="FFFFFF"/>
        <w:spacing w:before="240" w:after="160" w:line="235" w:lineRule="atLeast"/>
        <w:rPr>
          <w:rFonts w:ascii="Calibri" w:hAnsi="Calibri" w:cs="Calibri"/>
          <w:bCs/>
          <w:color w:val="222222"/>
          <w:lang w:eastAsia="sl-SI"/>
        </w:rPr>
      </w:pPr>
      <w:r w:rsidRPr="00B475DF">
        <w:rPr>
          <w:rFonts w:ascii="Calibri" w:hAnsi="Calibri" w:cs="Calibri"/>
          <w:bCs/>
          <w:color w:val="222222"/>
          <w:lang w:eastAsia="sl-SI"/>
        </w:rPr>
        <w:t xml:space="preserve">Ravno ta dan, ko bomo v Beli </w:t>
      </w:r>
      <w:r w:rsidR="00B475DF" w:rsidRPr="00B475DF">
        <w:rPr>
          <w:rFonts w:ascii="Calibri" w:hAnsi="Calibri" w:cs="Calibri"/>
          <w:bCs/>
          <w:color w:val="222222"/>
          <w:lang w:eastAsia="sl-SI"/>
        </w:rPr>
        <w:t>K</w:t>
      </w:r>
      <w:r w:rsidRPr="00B475DF">
        <w:rPr>
          <w:rFonts w:ascii="Calibri" w:hAnsi="Calibri" w:cs="Calibri"/>
          <w:bCs/>
          <w:color w:val="222222"/>
          <w:lang w:eastAsia="sl-SI"/>
        </w:rPr>
        <w:t>rajini, se bo odvijala Vinska vigred, praznik nagrajenih vin, belokranjskih dobrot in promocije etnoloških posebnosti ter kulturnih dosežkov. Festival je toliko bolj privlačen, ker je umeščen na tri čudovite mestne trge v srednjeveškem jedru Metlike, tako, da si bomo vzeli nekaj časa za oglede le-tega in se nato z lepimi vtisi odpravili proti Ptuju.</w:t>
      </w:r>
    </w:p>
    <w:p w14:paraId="1056E060" w14:textId="77777777" w:rsidR="00990643" w:rsidRPr="00B475DF" w:rsidRDefault="00990643" w:rsidP="00990643">
      <w:pPr>
        <w:shd w:val="clear" w:color="auto" w:fill="FFFFFF"/>
        <w:suppressAutoHyphens w:val="0"/>
        <w:spacing w:after="160" w:line="235" w:lineRule="atLeast"/>
        <w:rPr>
          <w:rFonts w:ascii="Calibri" w:hAnsi="Calibri" w:cs="Calibri"/>
          <w:b/>
          <w:bCs/>
          <w:color w:val="222222"/>
          <w:lang w:eastAsia="sl-SI"/>
        </w:rPr>
      </w:pPr>
      <w:r w:rsidRPr="00B475DF">
        <w:rPr>
          <w:rFonts w:ascii="Calibri" w:hAnsi="Calibri" w:cs="Calibri"/>
          <w:b/>
          <w:bCs/>
          <w:color w:val="222222"/>
          <w:lang w:eastAsia="sl-SI"/>
        </w:rPr>
        <w:t xml:space="preserve">Odhod avtobusa iz Zadružnega trga na Ptuju bo ob 7:00 uri. </w:t>
      </w:r>
    </w:p>
    <w:p w14:paraId="6FEA71DA" w14:textId="2A2BE023" w:rsidR="00990643" w:rsidRPr="00B475DF" w:rsidRDefault="00990643" w:rsidP="00990643">
      <w:pPr>
        <w:shd w:val="clear" w:color="auto" w:fill="FFFFFF"/>
        <w:suppressAutoHyphens w:val="0"/>
        <w:spacing w:before="240" w:after="160" w:line="235" w:lineRule="atLeast"/>
        <w:rPr>
          <w:rFonts w:ascii="Calibri" w:hAnsi="Calibri" w:cs="Calibri"/>
          <w:b/>
          <w:bCs/>
          <w:color w:val="222222"/>
          <w:lang w:eastAsia="sl-SI"/>
        </w:rPr>
      </w:pPr>
      <w:r w:rsidRPr="00B475DF">
        <w:rPr>
          <w:rFonts w:ascii="Calibri" w:hAnsi="Calibri" w:cs="Calibri"/>
          <w:b/>
          <w:bCs/>
          <w:color w:val="222222"/>
          <w:lang w:eastAsia="sl-SI"/>
        </w:rPr>
        <w:t xml:space="preserve">PRIJAVA: </w:t>
      </w:r>
      <w:r w:rsidRPr="00B475DF">
        <w:rPr>
          <w:rFonts w:ascii="Calibri" w:hAnsi="Calibri" w:cs="Calibri"/>
          <w:bCs/>
          <w:color w:val="222222"/>
          <w:lang w:eastAsia="sl-SI"/>
        </w:rPr>
        <w:t>Rok za prijavo je</w:t>
      </w:r>
      <w:r w:rsidRPr="00B475DF">
        <w:rPr>
          <w:rFonts w:ascii="Calibri" w:hAnsi="Calibri" w:cs="Calibri"/>
          <w:b/>
          <w:bCs/>
          <w:color w:val="222222"/>
          <w:lang w:eastAsia="sl-SI"/>
        </w:rPr>
        <w:t xml:space="preserve"> do ponedeljka, 16. 5. 2022.  </w:t>
      </w:r>
      <w:r w:rsidRPr="00B475DF">
        <w:rPr>
          <w:rFonts w:ascii="Calibri" w:hAnsi="Calibri" w:cs="Calibri"/>
          <w:bCs/>
          <w:color w:val="222222"/>
          <w:lang w:eastAsia="sl-SI"/>
        </w:rPr>
        <w:t>Prijave sprejemam Darja Šmid na</w:t>
      </w:r>
      <w:r w:rsidRPr="00B475DF">
        <w:rPr>
          <w:rFonts w:ascii="Calibri" w:hAnsi="Calibri" w:cs="Calibri"/>
          <w:b/>
          <w:bCs/>
          <w:color w:val="222222"/>
          <w:lang w:eastAsia="sl-SI"/>
        </w:rPr>
        <w:t xml:space="preserve">  041/741-242 </w:t>
      </w:r>
      <w:r w:rsidRPr="00B475DF">
        <w:rPr>
          <w:rFonts w:ascii="Calibri" w:hAnsi="Calibri" w:cs="Calibri"/>
          <w:bCs/>
          <w:color w:val="222222"/>
          <w:lang w:eastAsia="sl-SI"/>
        </w:rPr>
        <w:t>ali na</w:t>
      </w:r>
      <w:r w:rsidRPr="00B475DF">
        <w:rPr>
          <w:rFonts w:ascii="Calibri" w:hAnsi="Calibri" w:cs="Calibri"/>
          <w:b/>
          <w:bCs/>
          <w:color w:val="222222"/>
          <w:lang w:eastAsia="sl-SI"/>
        </w:rPr>
        <w:t xml:space="preserve"> </w:t>
      </w:r>
      <w:r w:rsidRPr="00B475DF">
        <w:rPr>
          <w:rFonts w:ascii="Calibri" w:hAnsi="Calibri" w:cs="Calibri"/>
          <w:bCs/>
          <w:color w:val="222222"/>
          <w:lang w:eastAsia="sl-SI"/>
        </w:rPr>
        <w:t>e-mail</w:t>
      </w:r>
      <w:bookmarkStart w:id="2" w:name="_Hlk102559131"/>
      <w:r w:rsidRPr="00B475DF">
        <w:rPr>
          <w:rFonts w:ascii="Calibri" w:hAnsi="Calibri" w:cs="Calibri"/>
          <w:b/>
          <w:bCs/>
          <w:color w:val="222222"/>
          <w:lang w:eastAsia="sl-SI"/>
        </w:rPr>
        <w:t xml:space="preserve">  vodja.ptuj</w:t>
      </w:r>
      <w:r w:rsidR="00960321">
        <w:rPr>
          <w:rFonts w:ascii="Calibri" w:hAnsi="Calibri" w:cs="Calibri"/>
          <w:b/>
          <w:bCs/>
          <w:color w:val="222222"/>
          <w:lang w:eastAsia="sl-SI"/>
        </w:rPr>
        <w:t>@</w:t>
      </w:r>
      <w:bookmarkStart w:id="3" w:name="_GoBack"/>
      <w:bookmarkEnd w:id="3"/>
      <w:r w:rsidRPr="00B475DF">
        <w:rPr>
          <w:rFonts w:ascii="Calibri" w:hAnsi="Calibri" w:cs="Calibri"/>
          <w:b/>
          <w:bCs/>
          <w:color w:val="222222"/>
          <w:lang w:eastAsia="sl-SI"/>
        </w:rPr>
        <w:t>revmatiki.si</w:t>
      </w:r>
    </w:p>
    <w:bookmarkEnd w:id="2"/>
    <w:p w14:paraId="101EB421" w14:textId="77777777" w:rsidR="00990643" w:rsidRPr="00B475DF" w:rsidRDefault="00990643" w:rsidP="00990643">
      <w:pPr>
        <w:jc w:val="both"/>
        <w:rPr>
          <w:rFonts w:ascii="Calibri" w:hAnsi="Calibri" w:cs="Calibri"/>
          <w:b/>
        </w:rPr>
      </w:pPr>
    </w:p>
    <w:p w14:paraId="04F11A40" w14:textId="470F8AE6" w:rsidR="00990643" w:rsidRPr="00B475DF" w:rsidRDefault="00990643" w:rsidP="00990643">
      <w:pPr>
        <w:jc w:val="both"/>
        <w:rPr>
          <w:rFonts w:ascii="Calibri" w:hAnsi="Calibri" w:cs="Calibri"/>
        </w:rPr>
      </w:pPr>
      <w:r w:rsidRPr="00B475DF">
        <w:rPr>
          <w:rFonts w:ascii="Calibri" w:hAnsi="Calibri" w:cs="Calibri"/>
          <w:b/>
        </w:rPr>
        <w:t>Društvo revmatikov Slovenije PRISPEVA</w:t>
      </w:r>
      <w:r w:rsidRPr="00B475DF">
        <w:rPr>
          <w:rFonts w:ascii="Calibri" w:hAnsi="Calibri" w:cs="Calibri"/>
        </w:rPr>
        <w:t xml:space="preserve"> za udeleženca srečanja - </w:t>
      </w:r>
      <w:r w:rsidRPr="00B475DF">
        <w:rPr>
          <w:rFonts w:ascii="Calibri" w:hAnsi="Calibri" w:cs="Calibri"/>
          <w:b/>
        </w:rPr>
        <w:t>rednemu članu</w:t>
      </w:r>
      <w:r w:rsidRPr="00B475DF">
        <w:rPr>
          <w:rFonts w:ascii="Calibri" w:hAnsi="Calibri" w:cs="Calibri"/>
        </w:rPr>
        <w:t xml:space="preserve"> do 30,00 €. Redni člani, ki niste plačali članarine za leto 2022 in podporni člani ter ostali soudeleženci plačajo polno ceno 30</w:t>
      </w:r>
      <w:r w:rsidR="00B475DF">
        <w:rPr>
          <w:rFonts w:ascii="Calibri" w:hAnsi="Calibri" w:cs="Calibri"/>
        </w:rPr>
        <w:t xml:space="preserve">,00 </w:t>
      </w:r>
      <w:r w:rsidRPr="00B475DF">
        <w:rPr>
          <w:rFonts w:ascii="Calibri" w:hAnsi="Calibri" w:cs="Calibri"/>
        </w:rPr>
        <w:t>€.</w:t>
      </w:r>
    </w:p>
    <w:p w14:paraId="20AC6B05" w14:textId="77777777" w:rsidR="00316FB0" w:rsidRPr="00B475DF" w:rsidRDefault="00316FB0" w:rsidP="00990643">
      <w:pPr>
        <w:shd w:val="clear" w:color="auto" w:fill="FFFFFF"/>
        <w:suppressAutoHyphens w:val="0"/>
        <w:spacing w:after="160" w:line="235" w:lineRule="atLeast"/>
        <w:rPr>
          <w:rFonts w:ascii="Calibri" w:hAnsi="Calibri" w:cs="Calibri"/>
          <w:b/>
          <w:bCs/>
          <w:color w:val="222222"/>
          <w:lang w:eastAsia="sl-SI"/>
        </w:rPr>
      </w:pPr>
    </w:p>
    <w:p w14:paraId="4823CB31" w14:textId="24064C5E" w:rsidR="00176374" w:rsidRPr="00B475DF" w:rsidRDefault="00176374" w:rsidP="00990643">
      <w:pPr>
        <w:shd w:val="clear" w:color="auto" w:fill="FFFFFF"/>
        <w:suppressAutoHyphens w:val="0"/>
        <w:spacing w:after="160" w:line="235" w:lineRule="atLeast"/>
        <w:rPr>
          <w:rFonts w:ascii="Calibri" w:hAnsi="Calibri" w:cs="Calibri"/>
          <w:b/>
          <w:bCs/>
          <w:color w:val="222222"/>
          <w:lang w:eastAsia="sl-SI"/>
        </w:rPr>
      </w:pPr>
      <w:r w:rsidRPr="00B475DF">
        <w:rPr>
          <w:rFonts w:ascii="Calibri" w:hAnsi="Calibri" w:cs="Calibri"/>
          <w:b/>
          <w:bCs/>
          <w:color w:val="222222"/>
          <w:lang w:eastAsia="sl-SI"/>
        </w:rPr>
        <w:t>Lep pozdrav,</w:t>
      </w:r>
    </w:p>
    <w:p w14:paraId="165481CC" w14:textId="3D5093FF" w:rsidR="00316FB0" w:rsidRPr="00B475DF" w:rsidRDefault="00176374" w:rsidP="00990643">
      <w:pPr>
        <w:shd w:val="clear" w:color="auto" w:fill="FFFFFF"/>
        <w:suppressAutoHyphens w:val="0"/>
        <w:spacing w:after="160" w:line="235" w:lineRule="atLeast"/>
        <w:rPr>
          <w:rFonts w:ascii="Calibri" w:hAnsi="Calibri" w:cs="Calibri"/>
          <w:b/>
          <w:bCs/>
          <w:color w:val="222222"/>
          <w:lang w:eastAsia="sl-SI"/>
        </w:rPr>
      </w:pPr>
      <w:r w:rsidRPr="00B475DF">
        <w:rPr>
          <w:rFonts w:ascii="Calibri" w:hAnsi="Calibri" w:cs="Calibri"/>
          <w:b/>
          <w:bCs/>
          <w:color w:val="222222"/>
          <w:lang w:eastAsia="sl-SI"/>
        </w:rPr>
        <w:t>Darja</w:t>
      </w:r>
      <w:r w:rsidR="00316FB0" w:rsidRPr="00B475DF">
        <w:rPr>
          <w:rFonts w:ascii="Calibri" w:hAnsi="Calibri" w:cs="Calibri"/>
          <w:b/>
          <w:bCs/>
          <w:color w:val="222222"/>
          <w:lang w:eastAsia="sl-SI"/>
        </w:rPr>
        <w:t xml:space="preserve"> Šmid</w:t>
      </w:r>
      <w:r w:rsidRPr="00B475DF">
        <w:rPr>
          <w:rFonts w:ascii="Calibri" w:hAnsi="Calibri" w:cs="Calibri"/>
          <w:b/>
          <w:bCs/>
          <w:color w:val="222222"/>
          <w:lang w:eastAsia="sl-SI"/>
        </w:rPr>
        <w:t>, vodja podružnice PTUJ</w:t>
      </w:r>
    </w:p>
    <w:p w14:paraId="574A7680" w14:textId="5EB0F6AC" w:rsidR="004C49E7" w:rsidRDefault="004C49E7" w:rsidP="00990643">
      <w:pPr>
        <w:shd w:val="clear" w:color="auto" w:fill="FFFFFF"/>
        <w:suppressAutoHyphens w:val="0"/>
        <w:spacing w:after="160" w:line="235" w:lineRule="atLeast"/>
        <w:rPr>
          <w:rFonts w:ascii="Calibri" w:hAnsi="Calibri" w:cs="Calibri"/>
          <w:b/>
          <w:bCs/>
          <w:color w:val="222222"/>
          <w:lang w:eastAsia="sl-SI"/>
        </w:rPr>
      </w:pPr>
    </w:p>
    <w:p w14:paraId="2046FF81" w14:textId="77777777" w:rsidR="004C49E7" w:rsidRPr="00317DB6" w:rsidRDefault="004C49E7" w:rsidP="00990643">
      <w:pPr>
        <w:shd w:val="clear" w:color="auto" w:fill="FFFFFF"/>
        <w:suppressAutoHyphens w:val="0"/>
        <w:spacing w:after="160" w:line="235" w:lineRule="atLeast"/>
        <w:rPr>
          <w:rFonts w:ascii="Calibri" w:hAnsi="Calibri" w:cs="Calibri"/>
          <w:b/>
          <w:bCs/>
          <w:color w:val="222222"/>
          <w:lang w:eastAsia="sl-SI"/>
        </w:rPr>
      </w:pPr>
    </w:p>
    <w:p w14:paraId="71B912FA" w14:textId="641A04FE" w:rsidR="00316FB0" w:rsidRPr="00316FB0" w:rsidRDefault="00990643" w:rsidP="00316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0"/>
          <w:szCs w:val="20"/>
        </w:rPr>
      </w:pPr>
      <w:r w:rsidRPr="00316FB0">
        <w:rPr>
          <w:rFonts w:ascii="Calibri" w:hAnsi="Calibri" w:cs="Calibri"/>
          <w:i/>
          <w:iCs/>
          <w:sz w:val="20"/>
          <w:szCs w:val="20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</w:t>
      </w:r>
      <w:bookmarkStart w:id="4" w:name="_Hlk102559279"/>
      <w:bookmarkStart w:id="5" w:name="_Hlk50026674"/>
      <w:bookmarkEnd w:id="1"/>
      <w:bookmarkEnd w:id="4"/>
    </w:p>
    <w:p w14:paraId="5073A8C5" w14:textId="77777777" w:rsidR="009C223E" w:rsidRDefault="009C223E" w:rsidP="00E34585">
      <w:pPr>
        <w:jc w:val="center"/>
        <w:rPr>
          <w:rFonts w:ascii="Bookman Old Style" w:hAnsi="Bookman Old Style"/>
        </w:rPr>
      </w:pPr>
    </w:p>
    <w:bookmarkEnd w:id="5"/>
    <w:p w14:paraId="001E5BA5" w14:textId="77777777" w:rsidR="009C223E" w:rsidRDefault="009C223E" w:rsidP="00E34585">
      <w:pPr>
        <w:jc w:val="center"/>
        <w:rPr>
          <w:rFonts w:ascii="Bookman Old Style" w:hAnsi="Bookman Old Style"/>
        </w:rPr>
      </w:pPr>
    </w:p>
    <w:sectPr w:rsidR="009C223E" w:rsidSect="00E76A3E">
      <w:headerReference w:type="default" r:id="rId7"/>
      <w:footerReference w:type="default" r:id="rId8"/>
      <w:pgSz w:w="11906" w:h="16838" w:code="9"/>
      <w:pgMar w:top="567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CF08C" w14:textId="77777777" w:rsidR="001B2ABE" w:rsidRDefault="001B2ABE">
      <w:r>
        <w:separator/>
      </w:r>
    </w:p>
  </w:endnote>
  <w:endnote w:type="continuationSeparator" w:id="0">
    <w:p w14:paraId="500E90F0" w14:textId="77777777" w:rsidR="001B2ABE" w:rsidRDefault="001B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1928" w14:textId="77777777" w:rsidR="009E3CD4" w:rsidRPr="00797014" w:rsidRDefault="009E3CD4" w:rsidP="00E76A3E">
    <w:pPr>
      <w:pStyle w:val="Noga"/>
      <w:jc w:val="center"/>
      <w:rPr>
        <w:sz w:val="20"/>
        <w:szCs w:val="20"/>
      </w:rPr>
    </w:pPr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4044F23E" w14:textId="77777777" w:rsidR="009E3CD4" w:rsidRPr="00797014" w:rsidRDefault="009E3CD4" w:rsidP="00E76A3E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p w14:paraId="300DFEC7" w14:textId="77777777" w:rsidR="009E3CD4" w:rsidRPr="00E76A3E" w:rsidRDefault="009E3CD4" w:rsidP="00E76A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3B9E2" w14:textId="77777777" w:rsidR="001B2ABE" w:rsidRDefault="001B2ABE">
      <w:bookmarkStart w:id="0" w:name="_Hlk50026978"/>
      <w:bookmarkEnd w:id="0"/>
      <w:r>
        <w:separator/>
      </w:r>
    </w:p>
  </w:footnote>
  <w:footnote w:type="continuationSeparator" w:id="0">
    <w:p w14:paraId="51BD7A98" w14:textId="77777777" w:rsidR="001B2ABE" w:rsidRDefault="001B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EAE2" w14:textId="77777777" w:rsidR="009E3CD4" w:rsidRDefault="009E3CD4" w:rsidP="001036CF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7495C75A" w14:textId="77777777" w:rsidR="009E3CD4" w:rsidRDefault="009E3CD4" w:rsidP="00E76A3E">
    <w:pPr>
      <w:pStyle w:val="Noga"/>
      <w:jc w:val="center"/>
      <w:rPr>
        <w:b/>
        <w:sz w:val="20"/>
        <w:szCs w:val="20"/>
      </w:rPr>
    </w:pPr>
  </w:p>
  <w:p w14:paraId="310DAD13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 xml:space="preserve"> DRUŠTVO REVMATIKOV SLOVENIJE</w:t>
    </w:r>
  </w:p>
  <w:p w14:paraId="74B58299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>Nacionalna invalidska organizacija</w:t>
    </w:r>
  </w:p>
  <w:p w14:paraId="72601978" w14:textId="66A3A57B" w:rsidR="009E3CD4" w:rsidRPr="00381D31" w:rsidRDefault="009E3CD4" w:rsidP="00E76A3E">
    <w:pPr>
      <w:pStyle w:val="Noga"/>
      <w:jc w:val="center"/>
      <w:rPr>
        <w:sz w:val="22"/>
        <w:szCs w:val="22"/>
      </w:rPr>
    </w:pPr>
    <w:r w:rsidRPr="00381D31">
      <w:rPr>
        <w:noProof/>
        <w:sz w:val="22"/>
        <w:szCs w:val="22"/>
      </w:rPr>
      <w:drawing>
        <wp:anchor distT="0" distB="0" distL="114935" distR="114935" simplePos="0" relativeHeight="251660800" behindDoc="0" locked="0" layoutInCell="1" allowOverlap="1" wp14:anchorId="4652013E" wp14:editId="530676DF">
          <wp:simplePos x="0" y="0"/>
          <wp:positionH relativeFrom="column">
            <wp:posOffset>468630</wp:posOffset>
          </wp:positionH>
          <wp:positionV relativeFrom="paragraph">
            <wp:posOffset>208915</wp:posOffset>
          </wp:positionV>
          <wp:extent cx="723900" cy="700405"/>
          <wp:effectExtent l="0" t="0" r="0" b="4445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D31">
      <w:rPr>
        <w:sz w:val="22"/>
        <w:szCs w:val="22"/>
      </w:rPr>
      <w:t>Parmova ulica 53</w:t>
    </w:r>
    <w:r w:rsidR="00FB35ED">
      <w:rPr>
        <w:sz w:val="22"/>
        <w:szCs w:val="22"/>
      </w:rPr>
      <w:t xml:space="preserve">, </w:t>
    </w:r>
    <w:r w:rsidRPr="00381D31">
      <w:rPr>
        <w:sz w:val="22"/>
        <w:szCs w:val="22"/>
      </w:rPr>
      <w:t xml:space="preserve"> 1000 Ljubljana</w:t>
    </w:r>
  </w:p>
  <w:p w14:paraId="6BBE1464" w14:textId="77777777" w:rsidR="009E3CD4" w:rsidRPr="00381D31" w:rsidRDefault="009E3CD4" w:rsidP="001036CF">
    <w:pPr>
      <w:pStyle w:val="Noga"/>
      <w:jc w:val="center"/>
      <w:rPr>
        <w:sz w:val="22"/>
        <w:szCs w:val="22"/>
      </w:rPr>
    </w:pPr>
    <w:r w:rsidRPr="00381D31">
      <w:rPr>
        <w:sz w:val="22"/>
        <w:szCs w:val="22"/>
      </w:rPr>
      <w:t xml:space="preserve">                                                                                                                                  </w:t>
    </w:r>
  </w:p>
  <w:p w14:paraId="76212DA5" w14:textId="77777777" w:rsidR="009E3CD4" w:rsidRPr="00797014" w:rsidRDefault="009E3CD4" w:rsidP="001036CF">
    <w:pPr>
      <w:pStyle w:val="Noga"/>
      <w:jc w:val="right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b/>
        <w:noProof/>
        <w:sz w:val="20"/>
        <w:szCs w:val="20"/>
      </w:rPr>
      <w:drawing>
        <wp:inline distT="0" distB="0" distL="0" distR="0" wp14:anchorId="3A0B3090" wp14:editId="5A52DF33">
          <wp:extent cx="940117" cy="53721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49" cy="539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                                                                       </w:t>
    </w:r>
  </w:p>
  <w:p w14:paraId="71E113BE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  <w:r>
      <w:rPr>
        <w:rFonts w:eastAsia="Calibri"/>
        <w:i/>
        <w:sz w:val="16"/>
        <w:szCs w:val="16"/>
        <w:lang w:eastAsia="en-US"/>
      </w:rPr>
      <w:t xml:space="preserve"> </w:t>
    </w:r>
  </w:p>
  <w:p w14:paraId="62BF4327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72B24EB4" w14:textId="49777D61" w:rsidR="009E3CD4" w:rsidRPr="00617FAD" w:rsidRDefault="009E3CD4" w:rsidP="005A0EF6">
    <w:pPr>
      <w:tabs>
        <w:tab w:val="center" w:pos="4536"/>
        <w:tab w:val="right" w:pos="9072"/>
      </w:tabs>
      <w:suppressAutoHyphens w:val="0"/>
      <w:spacing w:line="276" w:lineRule="auto"/>
      <w:jc w:val="both"/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4F02"/>
    <w:multiLevelType w:val="hybridMultilevel"/>
    <w:tmpl w:val="6CA46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711F"/>
    <w:multiLevelType w:val="hybridMultilevel"/>
    <w:tmpl w:val="CAA83B0A"/>
    <w:lvl w:ilvl="0" w:tplc="0424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D"/>
    <w:rsid w:val="00007A49"/>
    <w:rsid w:val="00027320"/>
    <w:rsid w:val="000323CA"/>
    <w:rsid w:val="00041B96"/>
    <w:rsid w:val="00047358"/>
    <w:rsid w:val="00065ACF"/>
    <w:rsid w:val="00067EE8"/>
    <w:rsid w:val="00071F86"/>
    <w:rsid w:val="00074B48"/>
    <w:rsid w:val="00077357"/>
    <w:rsid w:val="0008029F"/>
    <w:rsid w:val="00092D38"/>
    <w:rsid w:val="000A1D95"/>
    <w:rsid w:val="000A50CC"/>
    <w:rsid w:val="000C0352"/>
    <w:rsid w:val="000C06B4"/>
    <w:rsid w:val="000C2896"/>
    <w:rsid w:val="000D0F13"/>
    <w:rsid w:val="000D486F"/>
    <w:rsid w:val="000D5C39"/>
    <w:rsid w:val="000D6384"/>
    <w:rsid w:val="000D7F9A"/>
    <w:rsid w:val="000F3F56"/>
    <w:rsid w:val="001036CF"/>
    <w:rsid w:val="0010776B"/>
    <w:rsid w:val="00116A78"/>
    <w:rsid w:val="00125DBC"/>
    <w:rsid w:val="00127200"/>
    <w:rsid w:val="001341FD"/>
    <w:rsid w:val="00140933"/>
    <w:rsid w:val="00143EB4"/>
    <w:rsid w:val="00144C2C"/>
    <w:rsid w:val="00150EEE"/>
    <w:rsid w:val="00163B57"/>
    <w:rsid w:val="00176374"/>
    <w:rsid w:val="0017776D"/>
    <w:rsid w:val="0018477F"/>
    <w:rsid w:val="001A0CD4"/>
    <w:rsid w:val="001A36AF"/>
    <w:rsid w:val="001A7324"/>
    <w:rsid w:val="001B0DE7"/>
    <w:rsid w:val="001B2ABE"/>
    <w:rsid w:val="001D2BA0"/>
    <w:rsid w:val="001D45B6"/>
    <w:rsid w:val="001D7798"/>
    <w:rsid w:val="001E1980"/>
    <w:rsid w:val="002051FA"/>
    <w:rsid w:val="00211C8B"/>
    <w:rsid w:val="00217808"/>
    <w:rsid w:val="00226B10"/>
    <w:rsid w:val="0023507F"/>
    <w:rsid w:val="00236C8D"/>
    <w:rsid w:val="00254636"/>
    <w:rsid w:val="00256675"/>
    <w:rsid w:val="002A1703"/>
    <w:rsid w:val="002A79FC"/>
    <w:rsid w:val="002B067D"/>
    <w:rsid w:val="002B5851"/>
    <w:rsid w:val="002C581E"/>
    <w:rsid w:val="002C79AC"/>
    <w:rsid w:val="002D2818"/>
    <w:rsid w:val="002D3C33"/>
    <w:rsid w:val="002D6D04"/>
    <w:rsid w:val="002E7810"/>
    <w:rsid w:val="002F61D3"/>
    <w:rsid w:val="002F62D8"/>
    <w:rsid w:val="003050D6"/>
    <w:rsid w:val="00305D50"/>
    <w:rsid w:val="003077AA"/>
    <w:rsid w:val="003128FE"/>
    <w:rsid w:val="00315248"/>
    <w:rsid w:val="00316FB0"/>
    <w:rsid w:val="0032037E"/>
    <w:rsid w:val="00331872"/>
    <w:rsid w:val="00350043"/>
    <w:rsid w:val="00351C12"/>
    <w:rsid w:val="00360265"/>
    <w:rsid w:val="003611D7"/>
    <w:rsid w:val="00364490"/>
    <w:rsid w:val="00370354"/>
    <w:rsid w:val="003724C0"/>
    <w:rsid w:val="00381D31"/>
    <w:rsid w:val="00390A26"/>
    <w:rsid w:val="00396D93"/>
    <w:rsid w:val="003A7A57"/>
    <w:rsid w:val="003D08A8"/>
    <w:rsid w:val="003E6928"/>
    <w:rsid w:val="003E6C78"/>
    <w:rsid w:val="003F689D"/>
    <w:rsid w:val="00411CA3"/>
    <w:rsid w:val="00415298"/>
    <w:rsid w:val="00447838"/>
    <w:rsid w:val="004502B1"/>
    <w:rsid w:val="004518DB"/>
    <w:rsid w:val="004667F2"/>
    <w:rsid w:val="004B1D16"/>
    <w:rsid w:val="004B2A39"/>
    <w:rsid w:val="004B7975"/>
    <w:rsid w:val="004C44A5"/>
    <w:rsid w:val="004C49E7"/>
    <w:rsid w:val="004C67A1"/>
    <w:rsid w:val="004F0602"/>
    <w:rsid w:val="004F2290"/>
    <w:rsid w:val="004F4B49"/>
    <w:rsid w:val="004F4C04"/>
    <w:rsid w:val="004F602F"/>
    <w:rsid w:val="005102BC"/>
    <w:rsid w:val="00515E51"/>
    <w:rsid w:val="00516A1D"/>
    <w:rsid w:val="0052048A"/>
    <w:rsid w:val="00524AE6"/>
    <w:rsid w:val="005363D1"/>
    <w:rsid w:val="00550F1D"/>
    <w:rsid w:val="00551509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A0EF6"/>
    <w:rsid w:val="005B6190"/>
    <w:rsid w:val="005C7496"/>
    <w:rsid w:val="005E6A09"/>
    <w:rsid w:val="005E7905"/>
    <w:rsid w:val="00600630"/>
    <w:rsid w:val="006051C9"/>
    <w:rsid w:val="00606609"/>
    <w:rsid w:val="006133F2"/>
    <w:rsid w:val="00616308"/>
    <w:rsid w:val="00617FAD"/>
    <w:rsid w:val="0062739F"/>
    <w:rsid w:val="006303B8"/>
    <w:rsid w:val="006346A0"/>
    <w:rsid w:val="006347EF"/>
    <w:rsid w:val="00641632"/>
    <w:rsid w:val="00684470"/>
    <w:rsid w:val="006870D2"/>
    <w:rsid w:val="00692578"/>
    <w:rsid w:val="006A4C06"/>
    <w:rsid w:val="006B2DA3"/>
    <w:rsid w:val="006B4774"/>
    <w:rsid w:val="006C328B"/>
    <w:rsid w:val="00702533"/>
    <w:rsid w:val="00705904"/>
    <w:rsid w:val="00720967"/>
    <w:rsid w:val="00724ED1"/>
    <w:rsid w:val="007329A9"/>
    <w:rsid w:val="00764A32"/>
    <w:rsid w:val="00765A40"/>
    <w:rsid w:val="00774263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178AD"/>
    <w:rsid w:val="00850637"/>
    <w:rsid w:val="00852F22"/>
    <w:rsid w:val="008653D7"/>
    <w:rsid w:val="0086646A"/>
    <w:rsid w:val="008728B6"/>
    <w:rsid w:val="008764A1"/>
    <w:rsid w:val="00876B1B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57DE"/>
    <w:rsid w:val="0090772A"/>
    <w:rsid w:val="00907BAF"/>
    <w:rsid w:val="00911CC0"/>
    <w:rsid w:val="009138C3"/>
    <w:rsid w:val="00913A32"/>
    <w:rsid w:val="00925A7F"/>
    <w:rsid w:val="00931A61"/>
    <w:rsid w:val="009426E9"/>
    <w:rsid w:val="00947891"/>
    <w:rsid w:val="009508AE"/>
    <w:rsid w:val="00960321"/>
    <w:rsid w:val="0097464A"/>
    <w:rsid w:val="00986485"/>
    <w:rsid w:val="00987845"/>
    <w:rsid w:val="00990643"/>
    <w:rsid w:val="00993517"/>
    <w:rsid w:val="00997B2D"/>
    <w:rsid w:val="009A4D74"/>
    <w:rsid w:val="009A6CF9"/>
    <w:rsid w:val="009B575F"/>
    <w:rsid w:val="009C223E"/>
    <w:rsid w:val="009E3CD4"/>
    <w:rsid w:val="009E6809"/>
    <w:rsid w:val="009F7B7E"/>
    <w:rsid w:val="00A179DB"/>
    <w:rsid w:val="00A17C19"/>
    <w:rsid w:val="00A20DA0"/>
    <w:rsid w:val="00A24D07"/>
    <w:rsid w:val="00A27BE9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E6675"/>
    <w:rsid w:val="00AF73B8"/>
    <w:rsid w:val="00B137F9"/>
    <w:rsid w:val="00B27E19"/>
    <w:rsid w:val="00B475DF"/>
    <w:rsid w:val="00B6227F"/>
    <w:rsid w:val="00B75914"/>
    <w:rsid w:val="00B86E8D"/>
    <w:rsid w:val="00B9209B"/>
    <w:rsid w:val="00BC19FB"/>
    <w:rsid w:val="00BC735A"/>
    <w:rsid w:val="00BE5FB1"/>
    <w:rsid w:val="00BF1A83"/>
    <w:rsid w:val="00C14195"/>
    <w:rsid w:val="00C24E4B"/>
    <w:rsid w:val="00C26B00"/>
    <w:rsid w:val="00C34CC0"/>
    <w:rsid w:val="00C3713C"/>
    <w:rsid w:val="00C60BA6"/>
    <w:rsid w:val="00C715E7"/>
    <w:rsid w:val="00C71F60"/>
    <w:rsid w:val="00C81D1B"/>
    <w:rsid w:val="00C82276"/>
    <w:rsid w:val="00C91E1E"/>
    <w:rsid w:val="00C936EB"/>
    <w:rsid w:val="00CB1E69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7DBA"/>
    <w:rsid w:val="00D83F13"/>
    <w:rsid w:val="00D91D10"/>
    <w:rsid w:val="00DC38EF"/>
    <w:rsid w:val="00DC5D61"/>
    <w:rsid w:val="00DC6E44"/>
    <w:rsid w:val="00DD7FBE"/>
    <w:rsid w:val="00DF37C4"/>
    <w:rsid w:val="00E064AE"/>
    <w:rsid w:val="00E1427B"/>
    <w:rsid w:val="00E30416"/>
    <w:rsid w:val="00E34585"/>
    <w:rsid w:val="00E34E2B"/>
    <w:rsid w:val="00E37D24"/>
    <w:rsid w:val="00E44B3E"/>
    <w:rsid w:val="00E62FAE"/>
    <w:rsid w:val="00E645AA"/>
    <w:rsid w:val="00E6553C"/>
    <w:rsid w:val="00E72F37"/>
    <w:rsid w:val="00E76A3E"/>
    <w:rsid w:val="00E826F6"/>
    <w:rsid w:val="00E917A5"/>
    <w:rsid w:val="00E92514"/>
    <w:rsid w:val="00EA33CB"/>
    <w:rsid w:val="00EA4AC5"/>
    <w:rsid w:val="00ED5371"/>
    <w:rsid w:val="00ED6012"/>
    <w:rsid w:val="00ED7303"/>
    <w:rsid w:val="00EE57BD"/>
    <w:rsid w:val="00EF707A"/>
    <w:rsid w:val="00F04A1B"/>
    <w:rsid w:val="00F11617"/>
    <w:rsid w:val="00F11915"/>
    <w:rsid w:val="00F163BA"/>
    <w:rsid w:val="00F30A40"/>
    <w:rsid w:val="00F37267"/>
    <w:rsid w:val="00F40773"/>
    <w:rsid w:val="00F55A3E"/>
    <w:rsid w:val="00F563D8"/>
    <w:rsid w:val="00F67BAF"/>
    <w:rsid w:val="00F72A23"/>
    <w:rsid w:val="00F7698C"/>
    <w:rsid w:val="00F9495F"/>
    <w:rsid w:val="00FA031C"/>
    <w:rsid w:val="00FB35ED"/>
    <w:rsid w:val="00FC3275"/>
    <w:rsid w:val="00FC4CF7"/>
    <w:rsid w:val="00FD3DF0"/>
    <w:rsid w:val="00FE0927"/>
    <w:rsid w:val="00FE6125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DA8EF6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6</cp:revision>
  <cp:lastPrinted>2022-05-12T11:24:00Z</cp:lastPrinted>
  <dcterms:created xsi:type="dcterms:W3CDTF">2022-05-11T12:19:00Z</dcterms:created>
  <dcterms:modified xsi:type="dcterms:W3CDTF">2022-05-12T11:28:00Z</dcterms:modified>
</cp:coreProperties>
</file>