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810626" w14:textId="77777777" w:rsidR="00F53B03" w:rsidRPr="00E01FBF" w:rsidRDefault="00556599" w:rsidP="00F53B03">
      <w:pPr>
        <w:spacing w:after="240"/>
        <w:jc w:val="center"/>
        <w:rPr>
          <w:b/>
          <w:color w:val="339966"/>
          <w:sz w:val="32"/>
          <w:szCs w:val="32"/>
          <w:u w:val="single"/>
        </w:rPr>
      </w:pPr>
      <w:r w:rsidRPr="00103C7D">
        <w:rPr>
          <w:rFonts w:ascii="Arial" w:hAnsi="Arial" w:cs="Arial"/>
          <w:b/>
          <w:color w:val="222222"/>
          <w:lang w:eastAsia="sl-SI"/>
        </w:rPr>
        <w:br/>
      </w:r>
      <w:r w:rsidR="00F53B03" w:rsidRPr="00E01FBF">
        <w:rPr>
          <w:b/>
          <w:color w:val="339966"/>
          <w:sz w:val="32"/>
          <w:szCs w:val="32"/>
          <w:u w:val="single"/>
        </w:rPr>
        <w:t>VABILO NA DRUŽINSKO SREČANJE</w:t>
      </w:r>
    </w:p>
    <w:p w14:paraId="58D59E5E" w14:textId="77777777" w:rsidR="00F53B03" w:rsidRPr="00E01FBF" w:rsidRDefault="00F53B03" w:rsidP="00F53B03">
      <w:pPr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 xml:space="preserve">                                                   Drage članice in člani podružnice Celje!</w:t>
      </w:r>
    </w:p>
    <w:p w14:paraId="16296FB1" w14:textId="77777777" w:rsidR="00F53B03" w:rsidRPr="00E01FBF" w:rsidRDefault="00F53B03" w:rsidP="00F53B0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8F380A2" w14:textId="5DA86150" w:rsidR="008D546B" w:rsidRPr="00E01FBF" w:rsidRDefault="00F53B03" w:rsidP="00F53B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Društvo revmatikov Slovenije, podružnica Celje, vas vabi na družinsko srečanje, ki bo</w:t>
      </w:r>
      <w:r w:rsidR="00E01FBF">
        <w:rPr>
          <w:rFonts w:asciiTheme="minorHAnsi" w:hAnsiTheme="minorHAnsi" w:cstheme="minorHAnsi"/>
          <w:sz w:val="22"/>
          <w:szCs w:val="22"/>
        </w:rPr>
        <w:t xml:space="preserve"> potekalo</w:t>
      </w:r>
      <w:r w:rsidRPr="00E01FBF">
        <w:rPr>
          <w:rFonts w:asciiTheme="minorHAnsi" w:hAnsiTheme="minorHAnsi" w:cstheme="minorHAnsi"/>
          <w:sz w:val="22"/>
          <w:szCs w:val="22"/>
        </w:rPr>
        <w:t xml:space="preserve"> v soboto</w:t>
      </w:r>
      <w:r w:rsidRPr="00E01FBF">
        <w:rPr>
          <w:rFonts w:asciiTheme="minorHAnsi" w:hAnsiTheme="minorHAnsi" w:cstheme="minorHAnsi"/>
          <w:b/>
          <w:sz w:val="22"/>
          <w:szCs w:val="22"/>
        </w:rPr>
        <w:t xml:space="preserve">, </w:t>
      </w:r>
    </w:p>
    <w:p w14:paraId="4EAE9039" w14:textId="062E2E4F" w:rsidR="00F53B03" w:rsidRPr="00E01FBF" w:rsidRDefault="002178FF" w:rsidP="00F53B0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01FBF">
        <w:rPr>
          <w:rFonts w:asciiTheme="minorHAnsi" w:hAnsiTheme="minorHAnsi" w:cstheme="minorHAnsi"/>
          <w:b/>
          <w:sz w:val="22"/>
          <w:szCs w:val="22"/>
        </w:rPr>
        <w:t>2. 4</w:t>
      </w:r>
      <w:r w:rsidR="00F53B03" w:rsidRPr="00E01FBF">
        <w:rPr>
          <w:rFonts w:asciiTheme="minorHAnsi" w:hAnsiTheme="minorHAnsi" w:cstheme="minorHAnsi"/>
          <w:b/>
          <w:sz w:val="22"/>
          <w:szCs w:val="22"/>
        </w:rPr>
        <w:t>. 202</w:t>
      </w:r>
      <w:r w:rsidRPr="00E01FBF">
        <w:rPr>
          <w:rFonts w:asciiTheme="minorHAnsi" w:hAnsiTheme="minorHAnsi" w:cstheme="minorHAnsi"/>
          <w:b/>
          <w:sz w:val="22"/>
          <w:szCs w:val="22"/>
        </w:rPr>
        <w:t>2</w:t>
      </w:r>
      <w:r w:rsidR="00F53B03" w:rsidRPr="00E01FBF">
        <w:rPr>
          <w:rFonts w:asciiTheme="minorHAnsi" w:hAnsiTheme="minorHAnsi" w:cstheme="minorHAnsi"/>
          <w:b/>
          <w:sz w:val="22"/>
          <w:szCs w:val="22"/>
        </w:rPr>
        <w:t xml:space="preserve"> v gostišču Čop na PODKUMU </w:t>
      </w:r>
      <w:r w:rsidR="00E01FBF">
        <w:rPr>
          <w:rFonts w:asciiTheme="minorHAnsi" w:hAnsiTheme="minorHAnsi" w:cstheme="minorHAnsi"/>
          <w:b/>
          <w:sz w:val="22"/>
          <w:szCs w:val="22"/>
        </w:rPr>
        <w:t xml:space="preserve">s pričetkom </w:t>
      </w:r>
      <w:r w:rsidR="00F53B03" w:rsidRPr="00E01FBF">
        <w:rPr>
          <w:rFonts w:asciiTheme="minorHAnsi" w:hAnsiTheme="minorHAnsi" w:cstheme="minorHAnsi"/>
          <w:b/>
          <w:sz w:val="22"/>
          <w:szCs w:val="22"/>
        </w:rPr>
        <w:t>ob 1</w:t>
      </w:r>
      <w:r w:rsidR="00103652" w:rsidRPr="00E01FBF">
        <w:rPr>
          <w:rFonts w:asciiTheme="minorHAnsi" w:hAnsiTheme="minorHAnsi" w:cstheme="minorHAnsi"/>
          <w:b/>
          <w:sz w:val="22"/>
          <w:szCs w:val="22"/>
        </w:rPr>
        <w:t>6</w:t>
      </w:r>
      <w:r w:rsidR="00F53B03" w:rsidRPr="00E01FBF">
        <w:rPr>
          <w:rFonts w:asciiTheme="minorHAnsi" w:hAnsiTheme="minorHAnsi" w:cstheme="minorHAnsi"/>
          <w:b/>
          <w:sz w:val="22"/>
          <w:szCs w:val="22"/>
        </w:rPr>
        <w:t>. 00.</w:t>
      </w:r>
    </w:p>
    <w:p w14:paraId="19DFBA05" w14:textId="77777777" w:rsidR="00F53B03" w:rsidRPr="00E01FBF" w:rsidRDefault="00F53B03" w:rsidP="00F53B03">
      <w:pPr>
        <w:rPr>
          <w:rFonts w:asciiTheme="minorHAnsi" w:hAnsiTheme="minorHAnsi" w:cstheme="minorHAnsi"/>
          <w:b/>
          <w:sz w:val="22"/>
          <w:szCs w:val="22"/>
        </w:rPr>
      </w:pPr>
    </w:p>
    <w:p w14:paraId="36F00717" w14:textId="77777777" w:rsidR="00F53B03" w:rsidRPr="00E01FBF" w:rsidRDefault="00F53B03" w:rsidP="00F53B0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6A04E1" w14:textId="3D4F19F3" w:rsidR="002178FF" w:rsidRPr="00E01FBF" w:rsidRDefault="00E01FBF" w:rsidP="00F53B03">
      <w:pPr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Program srečanja</w:t>
      </w:r>
      <w:r w:rsidR="002178FF" w:rsidRPr="00E01FBF">
        <w:rPr>
          <w:rFonts w:asciiTheme="minorHAnsi" w:hAnsiTheme="minorHAnsi" w:cstheme="minorHAnsi"/>
          <w:sz w:val="22"/>
          <w:szCs w:val="22"/>
        </w:rPr>
        <w:t>:</w:t>
      </w:r>
    </w:p>
    <w:p w14:paraId="2FFA8327" w14:textId="534E83B0" w:rsidR="002178FF" w:rsidRPr="00E01FBF" w:rsidRDefault="00543887" w:rsidP="00F53B03">
      <w:pPr>
        <w:pStyle w:val="Odstavekseznama"/>
        <w:numPr>
          <w:ilvl w:val="0"/>
          <w:numId w:val="45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PREDAVANJE</w:t>
      </w:r>
      <w:r w:rsidR="00E01FBF" w:rsidRPr="00E01FBF">
        <w:rPr>
          <w:rFonts w:asciiTheme="minorHAnsi" w:hAnsiTheme="minorHAnsi" w:cstheme="minorHAnsi"/>
          <w:sz w:val="22"/>
          <w:szCs w:val="22"/>
        </w:rPr>
        <w:t>:</w:t>
      </w:r>
      <w:r w:rsidR="002178FF" w:rsidRPr="00E01FBF">
        <w:rPr>
          <w:rFonts w:asciiTheme="minorHAnsi" w:hAnsiTheme="minorHAnsi" w:cstheme="minorHAnsi"/>
          <w:sz w:val="22"/>
          <w:szCs w:val="22"/>
        </w:rPr>
        <w:t xml:space="preserve"> </w:t>
      </w:r>
      <w:r w:rsidR="00E01FBF" w:rsidRPr="00E01FBF">
        <w:rPr>
          <w:rFonts w:asciiTheme="minorHAnsi" w:hAnsiTheme="minorHAnsi" w:cstheme="minorHAnsi"/>
          <w:sz w:val="22"/>
          <w:szCs w:val="22"/>
        </w:rPr>
        <w:t>»</w:t>
      </w:r>
      <w:r w:rsidR="002178FF" w:rsidRPr="00E01FBF">
        <w:rPr>
          <w:rFonts w:asciiTheme="minorHAnsi" w:hAnsiTheme="minorHAnsi" w:cstheme="minorHAnsi"/>
          <w:sz w:val="22"/>
          <w:szCs w:val="22"/>
        </w:rPr>
        <w:t>Ravnotežje in kako ga lahko izboljšamo</w:t>
      </w:r>
      <w:r w:rsidR="00E01FBF" w:rsidRPr="00E01FBF">
        <w:rPr>
          <w:rFonts w:asciiTheme="minorHAnsi" w:hAnsiTheme="minorHAnsi" w:cstheme="minorHAnsi"/>
          <w:sz w:val="22"/>
          <w:szCs w:val="22"/>
        </w:rPr>
        <w:t>«</w:t>
      </w:r>
      <w:r w:rsidRPr="00E01FBF">
        <w:rPr>
          <w:rFonts w:asciiTheme="minorHAnsi" w:hAnsiTheme="minorHAnsi" w:cstheme="minorHAnsi"/>
          <w:sz w:val="22"/>
          <w:szCs w:val="22"/>
        </w:rPr>
        <w:t>,</w:t>
      </w:r>
      <w:r w:rsidR="00E01FBF" w:rsidRPr="00E01FBF">
        <w:rPr>
          <w:rFonts w:asciiTheme="minorHAnsi" w:hAnsiTheme="minorHAnsi" w:cstheme="minorHAnsi"/>
          <w:sz w:val="22"/>
          <w:szCs w:val="22"/>
        </w:rPr>
        <w:t xml:space="preserve"> </w:t>
      </w:r>
      <w:r w:rsidR="00E01FBF" w:rsidRPr="00E01FBF">
        <w:rPr>
          <w:rFonts w:asciiTheme="minorHAnsi" w:hAnsiTheme="minorHAnsi" w:cstheme="minorHAnsi"/>
          <w:sz w:val="22"/>
          <w:szCs w:val="22"/>
        </w:rPr>
        <w:t>Sonja Rutar</w:t>
      </w:r>
      <w:r w:rsidR="00E01FBF">
        <w:rPr>
          <w:rFonts w:asciiTheme="minorHAnsi" w:hAnsiTheme="minorHAnsi" w:cstheme="minorHAnsi"/>
          <w:sz w:val="22"/>
          <w:szCs w:val="22"/>
        </w:rPr>
        <w:t>;</w:t>
      </w:r>
    </w:p>
    <w:p w14:paraId="025DFECA" w14:textId="34C1119D" w:rsidR="00F53B03" w:rsidRPr="00E01FBF" w:rsidRDefault="00F53B03" w:rsidP="00F53B03">
      <w:pPr>
        <w:pStyle w:val="Odstavekseznama"/>
        <w:numPr>
          <w:ilvl w:val="0"/>
          <w:numId w:val="45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VEČERJA</w:t>
      </w:r>
      <w:r w:rsidR="00103652" w:rsidRPr="00E01FBF">
        <w:rPr>
          <w:rFonts w:asciiTheme="minorHAnsi" w:hAnsiTheme="minorHAnsi" w:cstheme="minorHAnsi"/>
          <w:sz w:val="22"/>
          <w:szCs w:val="22"/>
        </w:rPr>
        <w:t xml:space="preserve"> </w:t>
      </w:r>
      <w:r w:rsidRPr="00E01FBF">
        <w:rPr>
          <w:rFonts w:asciiTheme="minorHAnsi" w:hAnsiTheme="minorHAnsi" w:cstheme="minorHAnsi"/>
          <w:sz w:val="22"/>
          <w:szCs w:val="22"/>
        </w:rPr>
        <w:t>(sprejem s hišno pogačo, aperitiv, večerja)</w:t>
      </w:r>
      <w:r w:rsidR="00543887" w:rsidRPr="00E01FBF">
        <w:rPr>
          <w:rFonts w:asciiTheme="minorHAnsi" w:hAnsiTheme="minorHAnsi" w:cstheme="minorHAnsi"/>
          <w:sz w:val="22"/>
          <w:szCs w:val="22"/>
        </w:rPr>
        <w:t>.</w:t>
      </w:r>
    </w:p>
    <w:p w14:paraId="6B043531" w14:textId="15CA3B2D" w:rsidR="00F53B03" w:rsidRPr="00E01FBF" w:rsidRDefault="00F53B03" w:rsidP="00103652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F3B0EB8" w14:textId="57B9BC35" w:rsidR="00F53B03" w:rsidRPr="00E01FBF" w:rsidRDefault="00F53B03" w:rsidP="00F53B03">
      <w:pPr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 xml:space="preserve">V </w:t>
      </w:r>
      <w:r w:rsidR="009539D2" w:rsidRPr="00E01FBF">
        <w:rPr>
          <w:rFonts w:asciiTheme="minorHAnsi" w:hAnsiTheme="minorHAnsi" w:cstheme="minorHAnsi"/>
          <w:sz w:val="22"/>
          <w:szCs w:val="22"/>
        </w:rPr>
        <w:t>zgodnjih večernih</w:t>
      </w:r>
      <w:r w:rsidR="00103652" w:rsidRPr="00E01FBF">
        <w:rPr>
          <w:rFonts w:asciiTheme="minorHAnsi" w:hAnsiTheme="minorHAnsi" w:cstheme="minorHAnsi"/>
          <w:sz w:val="22"/>
          <w:szCs w:val="22"/>
        </w:rPr>
        <w:t xml:space="preserve"> urah</w:t>
      </w:r>
      <w:r w:rsidRPr="00E01FBF">
        <w:rPr>
          <w:rFonts w:asciiTheme="minorHAnsi" w:hAnsiTheme="minorHAnsi" w:cstheme="minorHAnsi"/>
          <w:sz w:val="22"/>
          <w:szCs w:val="22"/>
        </w:rPr>
        <w:t xml:space="preserve"> se bomo vračali domov.</w:t>
      </w:r>
    </w:p>
    <w:p w14:paraId="04FA9A25" w14:textId="6C12939E" w:rsidR="00F53B03" w:rsidRPr="00E01FBF" w:rsidRDefault="008D546B" w:rsidP="00F53B03">
      <w:pPr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V primeru zadostnih prijav bo o</w:t>
      </w:r>
      <w:r w:rsidR="00F53B03" w:rsidRPr="00E01FBF">
        <w:rPr>
          <w:rFonts w:asciiTheme="minorHAnsi" w:hAnsiTheme="minorHAnsi" w:cstheme="minorHAnsi"/>
          <w:sz w:val="22"/>
          <w:szCs w:val="22"/>
        </w:rPr>
        <w:t>rganiziran</w:t>
      </w:r>
      <w:r w:rsidR="00606682" w:rsidRPr="00E01FBF">
        <w:rPr>
          <w:rFonts w:asciiTheme="minorHAnsi" w:hAnsiTheme="minorHAnsi" w:cstheme="minorHAnsi"/>
          <w:sz w:val="22"/>
          <w:szCs w:val="22"/>
        </w:rPr>
        <w:t xml:space="preserve"> </w:t>
      </w:r>
      <w:r w:rsidR="00F53B03" w:rsidRPr="00E01FBF">
        <w:rPr>
          <w:rFonts w:asciiTheme="minorHAnsi" w:hAnsiTheme="minorHAnsi" w:cstheme="minorHAnsi"/>
          <w:sz w:val="22"/>
          <w:szCs w:val="22"/>
        </w:rPr>
        <w:t>prevoz</w:t>
      </w:r>
      <w:r w:rsidR="00E01FBF" w:rsidRPr="00E01FBF">
        <w:rPr>
          <w:rFonts w:asciiTheme="minorHAnsi" w:hAnsiTheme="minorHAnsi" w:cstheme="minorHAnsi"/>
          <w:sz w:val="22"/>
          <w:szCs w:val="22"/>
        </w:rPr>
        <w:t>, sicer bo prevoz v lastni režiji.</w:t>
      </w:r>
    </w:p>
    <w:p w14:paraId="3DEEDA80" w14:textId="77777777" w:rsidR="00E01FBF" w:rsidRPr="00E01FBF" w:rsidRDefault="00E01FBF" w:rsidP="00F53B0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1CF82DFF" w14:textId="061ECE15" w:rsidR="00F53B03" w:rsidRPr="00E01FBF" w:rsidRDefault="00E01FBF" w:rsidP="00F53B03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1FBF">
        <w:rPr>
          <w:rFonts w:asciiTheme="minorHAnsi" w:hAnsiTheme="minorHAnsi" w:cstheme="minorHAnsi"/>
          <w:sz w:val="22"/>
          <w:szCs w:val="22"/>
          <w:u w:val="single"/>
        </w:rPr>
        <w:t>Predvideni odhod</w:t>
      </w:r>
      <w:r>
        <w:rPr>
          <w:rFonts w:asciiTheme="minorHAnsi" w:hAnsiTheme="minorHAnsi" w:cstheme="minorHAnsi"/>
          <w:sz w:val="22"/>
          <w:szCs w:val="22"/>
          <w:u w:val="single"/>
        </w:rPr>
        <w:t>i</w:t>
      </w:r>
      <w:r w:rsidRPr="00E01FBF">
        <w:rPr>
          <w:rFonts w:asciiTheme="minorHAnsi" w:hAnsiTheme="minorHAnsi" w:cstheme="minorHAnsi"/>
          <w:sz w:val="22"/>
          <w:szCs w:val="22"/>
          <w:u w:val="single"/>
        </w:rPr>
        <w:t xml:space="preserve"> avtobusnega prevoza: </w:t>
      </w:r>
    </w:p>
    <w:p w14:paraId="78095E15" w14:textId="51DE19AA" w:rsidR="00F53B03" w:rsidRPr="00E01FBF" w:rsidRDefault="00F53B03" w:rsidP="00F53B03">
      <w:pPr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- 1</w:t>
      </w:r>
      <w:r w:rsidR="00597D91" w:rsidRPr="00E01FBF">
        <w:rPr>
          <w:rFonts w:asciiTheme="minorHAnsi" w:hAnsiTheme="minorHAnsi" w:cstheme="minorHAnsi"/>
          <w:sz w:val="22"/>
          <w:szCs w:val="22"/>
        </w:rPr>
        <w:t>3</w:t>
      </w:r>
      <w:r w:rsidRPr="00E01FBF">
        <w:rPr>
          <w:rFonts w:asciiTheme="minorHAnsi" w:hAnsiTheme="minorHAnsi" w:cstheme="minorHAnsi"/>
          <w:sz w:val="22"/>
          <w:szCs w:val="22"/>
        </w:rPr>
        <w:t xml:space="preserve">. </w:t>
      </w:r>
      <w:r w:rsidR="00597D91" w:rsidRPr="00E01FBF">
        <w:rPr>
          <w:rFonts w:asciiTheme="minorHAnsi" w:hAnsiTheme="minorHAnsi" w:cstheme="minorHAnsi"/>
          <w:sz w:val="22"/>
          <w:szCs w:val="22"/>
        </w:rPr>
        <w:t>4</w:t>
      </w:r>
      <w:r w:rsidRPr="00E01FBF">
        <w:rPr>
          <w:rFonts w:asciiTheme="minorHAnsi" w:hAnsiTheme="minorHAnsi" w:cstheme="minorHAnsi"/>
          <w:sz w:val="22"/>
          <w:szCs w:val="22"/>
        </w:rPr>
        <w:t xml:space="preserve">5 avtobusna postaja v Zidanem Mostu </w:t>
      </w:r>
    </w:p>
    <w:p w14:paraId="1A6B52A7" w14:textId="314145B9" w:rsidR="00F53B03" w:rsidRPr="00E01FBF" w:rsidRDefault="00F53B03" w:rsidP="00F53B03">
      <w:pPr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- 1</w:t>
      </w:r>
      <w:r w:rsidR="00597D91" w:rsidRPr="00E01FBF">
        <w:rPr>
          <w:rFonts w:asciiTheme="minorHAnsi" w:hAnsiTheme="minorHAnsi" w:cstheme="minorHAnsi"/>
          <w:sz w:val="22"/>
          <w:szCs w:val="22"/>
        </w:rPr>
        <w:t>3</w:t>
      </w:r>
      <w:r w:rsidRPr="00E01FBF">
        <w:rPr>
          <w:rFonts w:asciiTheme="minorHAnsi" w:hAnsiTheme="minorHAnsi" w:cstheme="minorHAnsi"/>
          <w:sz w:val="22"/>
          <w:szCs w:val="22"/>
        </w:rPr>
        <w:t xml:space="preserve">. </w:t>
      </w:r>
      <w:r w:rsidR="00597D91" w:rsidRPr="00E01FBF">
        <w:rPr>
          <w:rFonts w:asciiTheme="minorHAnsi" w:hAnsiTheme="minorHAnsi" w:cstheme="minorHAnsi"/>
          <w:sz w:val="22"/>
          <w:szCs w:val="22"/>
        </w:rPr>
        <w:t>5</w:t>
      </w:r>
      <w:r w:rsidRPr="00E01FBF">
        <w:rPr>
          <w:rFonts w:asciiTheme="minorHAnsi" w:hAnsiTheme="minorHAnsi" w:cstheme="minorHAnsi"/>
          <w:sz w:val="22"/>
          <w:szCs w:val="22"/>
        </w:rPr>
        <w:t>5 avtobusno postajališče v Rimskih Toplicah</w:t>
      </w:r>
    </w:p>
    <w:p w14:paraId="224E906F" w14:textId="2FAE5A0B" w:rsidR="00F53B03" w:rsidRPr="00E01FBF" w:rsidRDefault="00F53B03" w:rsidP="00F53B03">
      <w:pPr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- 1</w:t>
      </w:r>
      <w:r w:rsidR="00597D91" w:rsidRPr="00E01FBF">
        <w:rPr>
          <w:rFonts w:asciiTheme="minorHAnsi" w:hAnsiTheme="minorHAnsi" w:cstheme="minorHAnsi"/>
          <w:sz w:val="22"/>
          <w:szCs w:val="22"/>
        </w:rPr>
        <w:t>4</w:t>
      </w:r>
      <w:r w:rsidRPr="00E01FBF">
        <w:rPr>
          <w:rFonts w:asciiTheme="minorHAnsi" w:hAnsiTheme="minorHAnsi" w:cstheme="minorHAnsi"/>
          <w:sz w:val="22"/>
          <w:szCs w:val="22"/>
        </w:rPr>
        <w:t xml:space="preserve">. </w:t>
      </w:r>
      <w:r w:rsidR="00597D91" w:rsidRPr="00E01FBF">
        <w:rPr>
          <w:rFonts w:asciiTheme="minorHAnsi" w:hAnsiTheme="minorHAnsi" w:cstheme="minorHAnsi"/>
          <w:sz w:val="22"/>
          <w:szCs w:val="22"/>
        </w:rPr>
        <w:t>1</w:t>
      </w:r>
      <w:r w:rsidRPr="00E01FBF">
        <w:rPr>
          <w:rFonts w:asciiTheme="minorHAnsi" w:hAnsiTheme="minorHAnsi" w:cstheme="minorHAnsi"/>
          <w:sz w:val="22"/>
          <w:szCs w:val="22"/>
        </w:rPr>
        <w:t>5 avtobusna postaja pri železniški postaji v Celju</w:t>
      </w:r>
    </w:p>
    <w:p w14:paraId="3B07BBE8" w14:textId="3F57F13D" w:rsidR="00F53B03" w:rsidRPr="00E01FBF" w:rsidRDefault="00F53B03" w:rsidP="00F53B03">
      <w:pPr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- 1</w:t>
      </w:r>
      <w:r w:rsidR="00597D91" w:rsidRPr="00E01FBF">
        <w:rPr>
          <w:rFonts w:asciiTheme="minorHAnsi" w:hAnsiTheme="minorHAnsi" w:cstheme="minorHAnsi"/>
          <w:sz w:val="22"/>
          <w:szCs w:val="22"/>
        </w:rPr>
        <w:t>4</w:t>
      </w:r>
      <w:r w:rsidRPr="00E01FBF">
        <w:rPr>
          <w:rFonts w:asciiTheme="minorHAnsi" w:hAnsiTheme="minorHAnsi" w:cstheme="minorHAnsi"/>
          <w:sz w:val="22"/>
          <w:szCs w:val="22"/>
        </w:rPr>
        <w:t xml:space="preserve">. </w:t>
      </w:r>
      <w:r w:rsidR="00597D91" w:rsidRPr="00E01FBF">
        <w:rPr>
          <w:rFonts w:asciiTheme="minorHAnsi" w:hAnsiTheme="minorHAnsi" w:cstheme="minorHAnsi"/>
          <w:sz w:val="22"/>
          <w:szCs w:val="22"/>
        </w:rPr>
        <w:t>25</w:t>
      </w:r>
      <w:r w:rsidRPr="00E01FBF">
        <w:rPr>
          <w:rFonts w:asciiTheme="minorHAnsi" w:hAnsiTheme="minorHAnsi" w:cstheme="minorHAnsi"/>
          <w:sz w:val="22"/>
          <w:szCs w:val="22"/>
        </w:rPr>
        <w:t xml:space="preserve"> avtobusno postajališče pri sejmišču Golovec v Celju</w:t>
      </w:r>
    </w:p>
    <w:p w14:paraId="32C074FF" w14:textId="118E60A3" w:rsidR="00F53B03" w:rsidRPr="00E01FBF" w:rsidRDefault="00F53B03" w:rsidP="00F53B03">
      <w:pPr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- 1</w:t>
      </w:r>
      <w:r w:rsidR="00597D91" w:rsidRPr="00E01FBF">
        <w:rPr>
          <w:rFonts w:asciiTheme="minorHAnsi" w:hAnsiTheme="minorHAnsi" w:cstheme="minorHAnsi"/>
          <w:sz w:val="22"/>
          <w:szCs w:val="22"/>
        </w:rPr>
        <w:t>4</w:t>
      </w:r>
      <w:r w:rsidRPr="00E01FBF">
        <w:rPr>
          <w:rFonts w:asciiTheme="minorHAnsi" w:hAnsiTheme="minorHAnsi" w:cstheme="minorHAnsi"/>
          <w:sz w:val="22"/>
          <w:szCs w:val="22"/>
        </w:rPr>
        <w:t xml:space="preserve">. </w:t>
      </w:r>
      <w:r w:rsidR="00597D91" w:rsidRPr="00E01FBF">
        <w:rPr>
          <w:rFonts w:asciiTheme="minorHAnsi" w:hAnsiTheme="minorHAnsi" w:cstheme="minorHAnsi"/>
          <w:sz w:val="22"/>
          <w:szCs w:val="22"/>
        </w:rPr>
        <w:t>4</w:t>
      </w:r>
      <w:r w:rsidRPr="00E01FBF">
        <w:rPr>
          <w:rFonts w:asciiTheme="minorHAnsi" w:hAnsiTheme="minorHAnsi" w:cstheme="minorHAnsi"/>
          <w:sz w:val="22"/>
          <w:szCs w:val="22"/>
        </w:rPr>
        <w:t>5 avtobusna postaja Žalec</w:t>
      </w:r>
    </w:p>
    <w:p w14:paraId="02ACEDAF" w14:textId="485C67FD" w:rsidR="008D546B" w:rsidRPr="00E01FBF" w:rsidRDefault="00F53B03" w:rsidP="008D546B">
      <w:pPr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- 1</w:t>
      </w:r>
      <w:r w:rsidR="00597D91" w:rsidRPr="00E01FBF">
        <w:rPr>
          <w:rFonts w:asciiTheme="minorHAnsi" w:hAnsiTheme="minorHAnsi" w:cstheme="minorHAnsi"/>
          <w:sz w:val="22"/>
          <w:szCs w:val="22"/>
        </w:rPr>
        <w:t>5</w:t>
      </w:r>
      <w:r w:rsidRPr="00E01FBF">
        <w:rPr>
          <w:rFonts w:asciiTheme="minorHAnsi" w:hAnsiTheme="minorHAnsi" w:cstheme="minorHAnsi"/>
          <w:sz w:val="22"/>
          <w:szCs w:val="22"/>
        </w:rPr>
        <w:t xml:space="preserve">. </w:t>
      </w:r>
      <w:r w:rsidR="00597D91" w:rsidRPr="00E01FBF">
        <w:rPr>
          <w:rFonts w:asciiTheme="minorHAnsi" w:hAnsiTheme="minorHAnsi" w:cstheme="minorHAnsi"/>
          <w:sz w:val="22"/>
          <w:szCs w:val="22"/>
        </w:rPr>
        <w:t>15</w:t>
      </w:r>
      <w:r w:rsidRPr="00E01FBF">
        <w:rPr>
          <w:rFonts w:asciiTheme="minorHAnsi" w:hAnsiTheme="minorHAnsi" w:cstheme="minorHAnsi"/>
          <w:sz w:val="22"/>
          <w:szCs w:val="22"/>
        </w:rPr>
        <w:t xml:space="preserve"> Delavski dom Trbovlje</w:t>
      </w:r>
      <w:r w:rsidR="00550DD5" w:rsidRPr="00E01FBF">
        <w:rPr>
          <w:rFonts w:asciiTheme="minorHAnsi" w:hAnsiTheme="minorHAnsi" w:cstheme="minorHAnsi"/>
          <w:sz w:val="22"/>
          <w:szCs w:val="22"/>
        </w:rPr>
        <w:t>,</w:t>
      </w:r>
    </w:p>
    <w:p w14:paraId="3A3EC10E" w14:textId="66D4B89E" w:rsidR="00F665FF" w:rsidRPr="00E01FBF" w:rsidRDefault="00556599" w:rsidP="00E01FBF">
      <w:pPr>
        <w:rPr>
          <w:rFonts w:asciiTheme="minorHAnsi" w:hAnsiTheme="minorHAnsi" w:cstheme="minorHAnsi"/>
          <w:b/>
          <w:color w:val="222222"/>
          <w:sz w:val="22"/>
          <w:szCs w:val="22"/>
          <w:lang w:eastAsia="sl-SI"/>
        </w:rPr>
      </w:pPr>
      <w:r w:rsidRPr="00E01FBF">
        <w:rPr>
          <w:rFonts w:asciiTheme="minorHAnsi" w:hAnsiTheme="minorHAnsi" w:cstheme="minorHAnsi"/>
          <w:b/>
          <w:color w:val="222222"/>
          <w:sz w:val="22"/>
          <w:szCs w:val="22"/>
          <w:lang w:eastAsia="sl-SI"/>
        </w:rPr>
        <w:br/>
      </w:r>
      <w:r w:rsidR="00F665FF" w:rsidRPr="00E01FBF">
        <w:rPr>
          <w:rFonts w:asciiTheme="minorHAnsi" w:hAnsiTheme="minorHAnsi" w:cstheme="minorHAnsi"/>
          <w:color w:val="000000"/>
          <w:sz w:val="22"/>
          <w:szCs w:val="22"/>
          <w:u w:val="single"/>
        </w:rPr>
        <w:t>CENA DRUŽINSKEGA SREČANJA</w:t>
      </w:r>
      <w:r w:rsidR="00F665FF" w:rsidRPr="00E01FBF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E55DFB1" w14:textId="7185B471" w:rsidR="004308D1" w:rsidRPr="00E01FBF" w:rsidRDefault="00F665FF" w:rsidP="00550DD5">
      <w:pPr>
        <w:pStyle w:val="Navadensplet"/>
        <w:spacing w:before="0" w:beforeAutospacing="0" w:after="20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01FBF">
        <w:rPr>
          <w:rFonts w:asciiTheme="minorHAnsi" w:hAnsiTheme="minorHAnsi" w:cstheme="minorHAnsi"/>
          <w:color w:val="000000"/>
          <w:sz w:val="22"/>
          <w:szCs w:val="22"/>
        </w:rPr>
        <w:t>Za redne člane strošek</w:t>
      </w:r>
      <w:r w:rsidR="004A06F4"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 prevoza, strokovnega predavanja,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 dobrodošlice z aperitivom in </w:t>
      </w:r>
      <w:r w:rsidR="00550DD5" w:rsidRPr="00E01FBF">
        <w:rPr>
          <w:rFonts w:asciiTheme="minorHAnsi" w:hAnsiTheme="minorHAnsi" w:cstheme="minorHAnsi"/>
          <w:color w:val="000000"/>
          <w:sz w:val="22"/>
          <w:szCs w:val="22"/>
        </w:rPr>
        <w:t>večerjo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 financira DRS</w:t>
      </w:r>
      <w:r w:rsidR="004308D1">
        <w:rPr>
          <w:rFonts w:asciiTheme="minorHAnsi" w:hAnsiTheme="minorHAnsi" w:cstheme="minorHAnsi"/>
          <w:color w:val="000000"/>
          <w:sz w:val="22"/>
          <w:szCs w:val="22"/>
        </w:rPr>
        <w:t xml:space="preserve"> do višine 20,00 eur na udeleženca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. Vsak redni član lahko na srečanje s </w:t>
      </w:r>
      <w:r w:rsidR="00FB7A51">
        <w:rPr>
          <w:rFonts w:asciiTheme="minorHAnsi" w:hAnsiTheme="minorHAnsi" w:cstheme="minorHAnsi"/>
          <w:color w:val="000000"/>
          <w:sz w:val="22"/>
          <w:szCs w:val="22"/>
        </w:rPr>
        <w:t>seboj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 pripelje tudi enega svojega družinskega člana, ki mu bo DRS prav tako </w:t>
      </w:r>
      <w:r w:rsidR="00E01FBF"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sofinanciral strošek udeležbe na družinskem srečanju. 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Za vse druge </w:t>
      </w:r>
      <w:r w:rsidR="00FB7A51">
        <w:rPr>
          <w:rFonts w:asciiTheme="minorHAnsi" w:hAnsiTheme="minorHAnsi" w:cstheme="minorHAnsi"/>
          <w:color w:val="000000"/>
          <w:sz w:val="22"/>
          <w:szCs w:val="22"/>
        </w:rPr>
        <w:t xml:space="preserve">revmatike, ki niso člani društva 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>in podporne člane DRS, ki se bodo udeležili tega srečanja, je cena 20</w:t>
      </w:r>
      <w:r w:rsidR="00E01FBF" w:rsidRPr="00E01FBF">
        <w:rPr>
          <w:rFonts w:asciiTheme="minorHAnsi" w:hAnsiTheme="minorHAnsi" w:cstheme="minorHAnsi"/>
          <w:color w:val="000000"/>
          <w:sz w:val="22"/>
          <w:szCs w:val="22"/>
        </w:rPr>
        <w:t>,00 eur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 na osebo. Enako ceno plačajo tudi redni člani, ki niso poravnali članarine za tekoče leto. V ceno ni všteta </w:t>
      </w:r>
      <w:r w:rsidR="00E01FBF"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dodatna 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>pijača</w:t>
      </w:r>
      <w:r w:rsidR="00FB7A51">
        <w:rPr>
          <w:rFonts w:asciiTheme="minorHAnsi" w:hAnsiTheme="minorHAnsi" w:cstheme="minorHAnsi"/>
          <w:color w:val="000000"/>
          <w:sz w:val="22"/>
          <w:szCs w:val="22"/>
        </w:rPr>
        <w:t xml:space="preserve"> (razen aperitiva ob prihodu)</w:t>
      </w:r>
      <w:r w:rsidR="00E01FBF"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, le to boste poravnali sami </w:t>
      </w:r>
      <w:r w:rsidRPr="00E01FBF">
        <w:rPr>
          <w:rFonts w:asciiTheme="minorHAnsi" w:hAnsiTheme="minorHAnsi" w:cstheme="minorHAnsi"/>
          <w:color w:val="000000"/>
          <w:sz w:val="22"/>
          <w:szCs w:val="22"/>
        </w:rPr>
        <w:t>na srečanju.</w:t>
      </w:r>
      <w:r w:rsidR="004A06F4" w:rsidRPr="00E01F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GoBack"/>
      <w:bookmarkEnd w:id="0"/>
    </w:p>
    <w:p w14:paraId="1CE1E559" w14:textId="09BB800F" w:rsidR="00F53B03" w:rsidRPr="00E01FBF" w:rsidRDefault="00F53B03" w:rsidP="00550DD5">
      <w:pPr>
        <w:pStyle w:val="Navadensplet"/>
        <w:spacing w:before="0" w:beforeAutospacing="0" w:after="20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Prijave na družinsko srečanje sprejemajo:</w:t>
      </w:r>
    </w:p>
    <w:p w14:paraId="2128442D" w14:textId="1878260A" w:rsidR="00F53B03" w:rsidRPr="00E01FBF" w:rsidRDefault="00F53B03" w:rsidP="00E01FBF">
      <w:pPr>
        <w:pStyle w:val="Odstavekseznama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 xml:space="preserve">Zoran Cvar </w:t>
      </w:r>
      <w:r w:rsidRPr="00E01FBF">
        <w:rPr>
          <w:rFonts w:asciiTheme="minorHAnsi" w:hAnsiTheme="minorHAnsi" w:cstheme="minorHAnsi"/>
          <w:b/>
          <w:sz w:val="22"/>
          <w:szCs w:val="22"/>
        </w:rPr>
        <w:t>GSM 041/926 469</w:t>
      </w:r>
      <w:r w:rsidRPr="00E01FBF">
        <w:rPr>
          <w:rFonts w:asciiTheme="minorHAnsi" w:hAnsiTheme="minorHAnsi" w:cstheme="minorHAnsi"/>
          <w:sz w:val="22"/>
          <w:szCs w:val="22"/>
        </w:rPr>
        <w:t xml:space="preserve"> ali na elektronski naslov </w:t>
      </w:r>
      <w:hyperlink r:id="rId8" w:history="1">
        <w:r w:rsidRPr="00E01FBF">
          <w:rPr>
            <w:rStyle w:val="Hiperpovezava"/>
            <w:rFonts w:asciiTheme="minorHAnsi" w:hAnsiTheme="minorHAnsi" w:cstheme="minorHAnsi"/>
            <w:sz w:val="22"/>
            <w:szCs w:val="22"/>
          </w:rPr>
          <w:t>zoran.cvar@gmail.com</w:t>
        </w:r>
      </w:hyperlink>
      <w:r w:rsidR="00103C7D" w:rsidRPr="00E01FBF">
        <w:rPr>
          <w:rFonts w:asciiTheme="minorHAnsi" w:hAnsiTheme="minorHAnsi" w:cstheme="minorHAnsi"/>
          <w:sz w:val="22"/>
          <w:szCs w:val="22"/>
        </w:rPr>
        <w:t>,</w:t>
      </w:r>
    </w:p>
    <w:p w14:paraId="5FC8074D" w14:textId="5458005C" w:rsidR="00DC724F" w:rsidRPr="00E01FBF" w:rsidRDefault="00F53B03" w:rsidP="00E01FBF">
      <w:pPr>
        <w:pStyle w:val="Odstavekseznama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 xml:space="preserve">Milena Zemljak </w:t>
      </w:r>
      <w:r w:rsidRPr="00E01FBF">
        <w:rPr>
          <w:rFonts w:asciiTheme="minorHAnsi" w:hAnsiTheme="minorHAnsi" w:cstheme="minorHAnsi"/>
          <w:b/>
          <w:sz w:val="22"/>
          <w:szCs w:val="22"/>
        </w:rPr>
        <w:t xml:space="preserve">GSM: 031/627-809 </w:t>
      </w:r>
      <w:r w:rsidRPr="00E01FBF">
        <w:rPr>
          <w:rFonts w:asciiTheme="minorHAnsi" w:hAnsiTheme="minorHAnsi" w:cstheme="minorHAnsi"/>
          <w:sz w:val="22"/>
          <w:szCs w:val="22"/>
        </w:rPr>
        <w:t xml:space="preserve">ali na elektronski naslov </w:t>
      </w:r>
      <w:hyperlink r:id="rId9" w:history="1">
        <w:r w:rsidRPr="00E01FBF">
          <w:rPr>
            <w:rStyle w:val="Hiperpovezava"/>
            <w:rFonts w:asciiTheme="minorHAnsi" w:hAnsiTheme="minorHAnsi" w:cstheme="minorHAnsi"/>
            <w:sz w:val="22"/>
            <w:szCs w:val="22"/>
          </w:rPr>
          <w:t>milena.zemljak@gmail.com</w:t>
        </w:r>
      </w:hyperlink>
      <w:r w:rsidR="00103C7D" w:rsidRPr="00E01FBF">
        <w:rPr>
          <w:rFonts w:asciiTheme="minorHAnsi" w:hAnsiTheme="minorHAnsi" w:cstheme="minorHAnsi"/>
          <w:sz w:val="22"/>
          <w:szCs w:val="22"/>
        </w:rPr>
        <w:t>,</w:t>
      </w:r>
    </w:p>
    <w:p w14:paraId="20CC38B5" w14:textId="511F6E34" w:rsidR="00F53B03" w:rsidRPr="00E01FBF" w:rsidRDefault="00DC724F" w:rsidP="00E01FBF">
      <w:pPr>
        <w:pStyle w:val="Odstavekseznama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 xml:space="preserve">Jože </w:t>
      </w:r>
      <w:proofErr w:type="spellStart"/>
      <w:r w:rsidRPr="00E01FBF">
        <w:rPr>
          <w:rFonts w:asciiTheme="minorHAnsi" w:hAnsiTheme="minorHAnsi" w:cstheme="minorHAnsi"/>
          <w:sz w:val="22"/>
          <w:szCs w:val="22"/>
        </w:rPr>
        <w:t>Fotivec</w:t>
      </w:r>
      <w:proofErr w:type="spellEnd"/>
      <w:r w:rsidRPr="00E01FBF">
        <w:rPr>
          <w:rFonts w:asciiTheme="minorHAnsi" w:hAnsiTheme="minorHAnsi" w:cstheme="minorHAnsi"/>
          <w:sz w:val="22"/>
          <w:szCs w:val="22"/>
        </w:rPr>
        <w:t xml:space="preserve">, </w:t>
      </w:r>
      <w:r w:rsidRPr="00E01FBF">
        <w:rPr>
          <w:rFonts w:asciiTheme="minorHAnsi" w:hAnsiTheme="minorHAnsi" w:cstheme="minorHAnsi"/>
          <w:b/>
          <w:sz w:val="22"/>
          <w:szCs w:val="22"/>
        </w:rPr>
        <w:t>GSM 031 415 150</w:t>
      </w:r>
      <w:r w:rsidRPr="00E01FBF">
        <w:rPr>
          <w:rFonts w:asciiTheme="minorHAnsi" w:hAnsiTheme="minorHAnsi" w:cstheme="minorHAnsi"/>
          <w:sz w:val="22"/>
          <w:szCs w:val="22"/>
        </w:rPr>
        <w:t xml:space="preserve"> ali na elektronski naslov </w:t>
      </w:r>
      <w:hyperlink r:id="rId10" w:history="1">
        <w:r w:rsidRPr="00E01FBF">
          <w:rPr>
            <w:rStyle w:val="Hiperpovezava"/>
            <w:rFonts w:asciiTheme="minorHAnsi" w:hAnsiTheme="minorHAnsi" w:cstheme="minorHAnsi"/>
            <w:sz w:val="22"/>
            <w:szCs w:val="22"/>
            <w:shd w:val="clear" w:color="auto" w:fill="FFFFFF"/>
          </w:rPr>
          <w:t>joze.fotivec@gmail.com</w:t>
        </w:r>
      </w:hyperlink>
      <w:r w:rsidRPr="00E01FBF">
        <w:rPr>
          <w:rFonts w:asciiTheme="minorHAnsi" w:hAnsiTheme="minorHAnsi" w:cstheme="minorHAnsi"/>
          <w:sz w:val="22"/>
          <w:szCs w:val="22"/>
        </w:rPr>
        <w:t xml:space="preserve">  </w:t>
      </w:r>
      <w:r w:rsidR="00F53B03" w:rsidRPr="00E01F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BEC3D1" w14:textId="08057281" w:rsidR="00F53B03" w:rsidRPr="00E01FBF" w:rsidRDefault="00F53B03" w:rsidP="00E01FBF">
      <w:pPr>
        <w:pStyle w:val="Odstavekseznama"/>
        <w:numPr>
          <w:ilvl w:val="0"/>
          <w:numId w:val="4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med 9. 00 - 11.00 in 17.00 - 20.00.</w:t>
      </w:r>
    </w:p>
    <w:p w14:paraId="54068063" w14:textId="77777777" w:rsidR="00E01FBF" w:rsidRPr="00E01FBF" w:rsidRDefault="00E01FBF" w:rsidP="00E01FB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9B620" w14:textId="6F7F5150" w:rsidR="00DC724F" w:rsidRPr="00E01FBF" w:rsidRDefault="00F53B03" w:rsidP="00F53B03">
      <w:pPr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 xml:space="preserve">Prijavite se čim  prej, najkasneje do </w:t>
      </w:r>
      <w:r w:rsidR="00103652" w:rsidRPr="00E01FBF">
        <w:rPr>
          <w:rFonts w:asciiTheme="minorHAnsi" w:hAnsiTheme="minorHAnsi" w:cstheme="minorHAnsi"/>
          <w:sz w:val="22"/>
          <w:szCs w:val="22"/>
        </w:rPr>
        <w:t>nedelje</w:t>
      </w:r>
      <w:r w:rsidRPr="00E01FBF">
        <w:rPr>
          <w:rFonts w:asciiTheme="minorHAnsi" w:hAnsiTheme="minorHAnsi" w:cstheme="minorHAnsi"/>
          <w:sz w:val="22"/>
          <w:szCs w:val="22"/>
        </w:rPr>
        <w:t xml:space="preserve">, </w:t>
      </w:r>
      <w:r w:rsidR="00103652" w:rsidRPr="00E01FBF">
        <w:rPr>
          <w:rFonts w:asciiTheme="minorHAnsi" w:hAnsiTheme="minorHAnsi" w:cstheme="minorHAnsi"/>
          <w:sz w:val="22"/>
          <w:szCs w:val="22"/>
        </w:rPr>
        <w:t>2</w:t>
      </w:r>
      <w:r w:rsidR="00606682" w:rsidRPr="00E01FBF">
        <w:rPr>
          <w:rFonts w:asciiTheme="minorHAnsi" w:hAnsiTheme="minorHAnsi" w:cstheme="minorHAnsi"/>
          <w:sz w:val="22"/>
          <w:szCs w:val="22"/>
        </w:rPr>
        <w:t>0</w:t>
      </w:r>
      <w:r w:rsidRPr="00E01FBF">
        <w:rPr>
          <w:rFonts w:asciiTheme="minorHAnsi" w:hAnsiTheme="minorHAnsi" w:cstheme="minorHAnsi"/>
          <w:sz w:val="22"/>
          <w:szCs w:val="22"/>
        </w:rPr>
        <w:t>.</w:t>
      </w:r>
      <w:r w:rsidR="00606682" w:rsidRPr="00E01FBF">
        <w:rPr>
          <w:rFonts w:asciiTheme="minorHAnsi" w:hAnsiTheme="minorHAnsi" w:cstheme="minorHAnsi"/>
          <w:sz w:val="22"/>
          <w:szCs w:val="22"/>
        </w:rPr>
        <w:t>3</w:t>
      </w:r>
      <w:r w:rsidRPr="00E01FBF">
        <w:rPr>
          <w:rFonts w:asciiTheme="minorHAnsi" w:hAnsiTheme="minorHAnsi" w:cstheme="minorHAnsi"/>
          <w:sz w:val="22"/>
          <w:szCs w:val="22"/>
        </w:rPr>
        <w:t>. 20</w:t>
      </w:r>
      <w:r w:rsidR="00103652" w:rsidRPr="00E01FBF">
        <w:rPr>
          <w:rFonts w:asciiTheme="minorHAnsi" w:hAnsiTheme="minorHAnsi" w:cstheme="minorHAnsi"/>
          <w:sz w:val="22"/>
          <w:szCs w:val="22"/>
        </w:rPr>
        <w:t>2</w:t>
      </w:r>
      <w:r w:rsidR="00606682" w:rsidRPr="00E01FBF">
        <w:rPr>
          <w:rFonts w:asciiTheme="minorHAnsi" w:hAnsiTheme="minorHAnsi" w:cstheme="minorHAnsi"/>
          <w:sz w:val="22"/>
          <w:szCs w:val="22"/>
        </w:rPr>
        <w:t>2</w:t>
      </w:r>
      <w:r w:rsidRPr="00E01FB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79452C" w14:textId="77777777" w:rsidR="00DC724F" w:rsidRPr="00543887" w:rsidRDefault="00DC724F" w:rsidP="00F53B03">
      <w:pPr>
        <w:jc w:val="both"/>
        <w:rPr>
          <w:rFonts w:ascii="Arial" w:hAnsi="Arial" w:cs="Arial"/>
        </w:rPr>
      </w:pPr>
    </w:p>
    <w:p w14:paraId="59B29EF5" w14:textId="419D31C0" w:rsidR="00F53B03" w:rsidRPr="00E01FBF" w:rsidRDefault="00F53B03" w:rsidP="00F53B03">
      <w:pPr>
        <w:jc w:val="both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Veselim se prijetnega druženja z vami in vas lepo pozdravljam,</w:t>
      </w:r>
    </w:p>
    <w:p w14:paraId="468A6FBC" w14:textId="77777777" w:rsidR="00543887" w:rsidRPr="00E01FBF" w:rsidRDefault="00543887" w:rsidP="00F53B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88FCEA" w14:textId="77777777" w:rsidR="00F53B03" w:rsidRPr="00E01FBF" w:rsidRDefault="00F53B03" w:rsidP="00F53B03">
      <w:pPr>
        <w:ind w:left="5664" w:firstLine="1416"/>
        <w:rPr>
          <w:rFonts w:asciiTheme="minorHAnsi" w:hAnsiTheme="minorHAnsi" w:cstheme="minorHAnsi"/>
          <w:sz w:val="22"/>
          <w:szCs w:val="22"/>
        </w:rPr>
      </w:pPr>
      <w:r w:rsidRPr="00E01FBF">
        <w:rPr>
          <w:rFonts w:asciiTheme="minorHAnsi" w:hAnsiTheme="minorHAnsi" w:cstheme="minorHAnsi"/>
          <w:sz w:val="22"/>
          <w:szCs w:val="22"/>
        </w:rPr>
        <w:t>Zoran Cvar,</w:t>
      </w:r>
    </w:p>
    <w:p w14:paraId="0E6C6BD9" w14:textId="065B63AB" w:rsidR="00556599" w:rsidRPr="00E01FBF" w:rsidRDefault="00F53B03" w:rsidP="00F53B03">
      <w:pPr>
        <w:shd w:val="clear" w:color="auto" w:fill="FFFFFF"/>
        <w:ind w:left="6372"/>
        <w:rPr>
          <w:rFonts w:asciiTheme="minorHAnsi" w:hAnsiTheme="minorHAnsi" w:cstheme="minorHAnsi"/>
          <w:color w:val="222222"/>
          <w:sz w:val="22"/>
          <w:szCs w:val="22"/>
          <w:lang w:eastAsia="sl-SI"/>
        </w:rPr>
      </w:pPr>
      <w:r w:rsidRPr="00E01FBF">
        <w:rPr>
          <w:rFonts w:asciiTheme="minorHAnsi" w:hAnsiTheme="minorHAnsi" w:cstheme="minorHAnsi"/>
          <w:sz w:val="22"/>
          <w:szCs w:val="22"/>
        </w:rPr>
        <w:t>vodja podružnice Celje</w:t>
      </w:r>
    </w:p>
    <w:p w14:paraId="70721655" w14:textId="77777777" w:rsidR="00556599" w:rsidRPr="00543887" w:rsidRDefault="00556599" w:rsidP="00556599">
      <w:pPr>
        <w:rPr>
          <w:rFonts w:ascii="Arial" w:eastAsiaTheme="minorHAnsi" w:hAnsi="Arial" w:cs="Arial"/>
          <w:sz w:val="20"/>
          <w:szCs w:val="20"/>
          <w:lang w:eastAsia="en-US"/>
        </w:rPr>
      </w:pPr>
    </w:p>
    <w:p w14:paraId="2FFBCC66" w14:textId="77777777" w:rsidR="00532528" w:rsidRPr="00543887" w:rsidRDefault="00532528" w:rsidP="00B54EF1">
      <w:pPr>
        <w:jc w:val="right"/>
        <w:rPr>
          <w:rFonts w:ascii="Arial" w:hAnsi="Arial" w:cs="Arial"/>
          <w:sz w:val="22"/>
          <w:szCs w:val="22"/>
        </w:rPr>
      </w:pPr>
    </w:p>
    <w:p w14:paraId="69DD3560" w14:textId="77777777" w:rsidR="00C67AD6" w:rsidRPr="00543887" w:rsidRDefault="00C67AD6" w:rsidP="00C67AD6">
      <w:pPr>
        <w:pStyle w:val="Navadensplet"/>
        <w:shd w:val="clear" w:color="auto" w:fill="FFFFFF"/>
        <w:spacing w:before="0" w:beforeAutospacing="0" w:after="0" w:afterAutospacing="0"/>
        <w:textAlignment w:val="baseline"/>
        <w:rPr>
          <w:rStyle w:val="Poudarek"/>
          <w:rFonts w:ascii="Arial" w:hAnsi="Arial" w:cs="Arial"/>
          <w:bCs w:val="0"/>
          <w:i/>
          <w:color w:val="555555"/>
          <w:bdr w:val="none" w:sz="0" w:space="0" w:color="auto" w:frame="1"/>
        </w:rPr>
      </w:pPr>
    </w:p>
    <w:p w14:paraId="66559949" w14:textId="77777777" w:rsidR="00C67AD6" w:rsidRPr="00E01FBF" w:rsidRDefault="00C67AD6" w:rsidP="00C67AD6">
      <w:pPr>
        <w:pStyle w:val="Navadensple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E01FBF">
        <w:rPr>
          <w:rFonts w:asciiTheme="minorHAnsi" w:hAnsiTheme="minorHAnsi" w:cstheme="minorHAnsi"/>
          <w:b/>
          <w:i/>
          <w:sz w:val="22"/>
          <w:szCs w:val="22"/>
          <w:u w:val="single"/>
        </w:rPr>
        <w:t>POMEMBNO!</w:t>
      </w:r>
    </w:p>
    <w:p w14:paraId="7CE6778F" w14:textId="77777777" w:rsidR="00C67AD6" w:rsidRPr="00E01FBF" w:rsidRDefault="006374BB" w:rsidP="00C67AD6">
      <w:pPr>
        <w:pStyle w:val="Navadensple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E01FBF">
        <w:rPr>
          <w:rFonts w:asciiTheme="minorHAnsi" w:hAnsiTheme="minorHAnsi" w:cstheme="minorHAnsi"/>
          <w:i/>
          <w:sz w:val="22"/>
          <w:szCs w:val="22"/>
        </w:rPr>
        <w:t>Srečanja/e</w:t>
      </w:r>
      <w:r w:rsidR="00C67AD6" w:rsidRPr="00E01FBF">
        <w:rPr>
          <w:rFonts w:asciiTheme="minorHAnsi" w:hAnsiTheme="minorHAnsi" w:cstheme="minorHAnsi"/>
          <w:i/>
          <w:sz w:val="22"/>
          <w:szCs w:val="22"/>
        </w:rPr>
        <w:t xml:space="preserve">kskurzije  se udeležite le v primeru, </w:t>
      </w:r>
      <w:r w:rsidR="00C67AD6" w:rsidRPr="00E01FBF">
        <w:rPr>
          <w:rFonts w:asciiTheme="minorHAnsi" w:hAnsiTheme="minorHAnsi" w:cstheme="minorHAnsi"/>
          <w:b/>
          <w:i/>
          <w:sz w:val="22"/>
          <w:szCs w:val="22"/>
        </w:rPr>
        <w:t>da ste povsem zdravi in brez znakov in simptomov okužbe z novim korona virusom (SARS-CoV-2)</w:t>
      </w:r>
      <w:r w:rsidR="00C67AD6" w:rsidRPr="00E01FBF">
        <w:rPr>
          <w:rStyle w:val="markedcontent"/>
          <w:rFonts w:asciiTheme="minorHAnsi" w:hAnsiTheme="minorHAnsi" w:cstheme="minorHAnsi"/>
          <w:b/>
          <w:i/>
          <w:sz w:val="22"/>
          <w:szCs w:val="22"/>
        </w:rPr>
        <w:t>:</w:t>
      </w:r>
      <w:r w:rsidR="00C67AD6" w:rsidRPr="00E01FBF">
        <w:rPr>
          <w:rStyle w:val="markedcontent"/>
          <w:rFonts w:asciiTheme="minorHAnsi" w:hAnsiTheme="minorHAnsi" w:cstheme="minorHAnsi"/>
          <w:i/>
          <w:sz w:val="22"/>
          <w:szCs w:val="22"/>
        </w:rPr>
        <w:t xml:space="preserve"> povišana telesna temperatura, zamašen nos/nahod, kihanje, kašljanje, bolečine v žrelu, težko dihanje, glavobol, bolečine v mišicah, driska, slabost/bruhanje, sprememb zaznavanja vonja in/ali okusa, neobičajne utrujenosti, vnetja očesnih veznic, tako v blagi kot v težji obliki.</w:t>
      </w:r>
    </w:p>
    <w:p w14:paraId="534D09C3" w14:textId="025F5314" w:rsidR="00C67AD6" w:rsidRPr="00E01FBF" w:rsidRDefault="00C67AD6" w:rsidP="006066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tabs>
          <w:tab w:val="num" w:pos="720"/>
        </w:tabs>
        <w:suppressAutoHyphens w:val="0"/>
        <w:spacing w:before="100" w:beforeAutospacing="1" w:after="100" w:afterAutospacing="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01FBF">
        <w:rPr>
          <w:rFonts w:asciiTheme="minorHAnsi" w:hAnsiTheme="minorHAnsi" w:cstheme="minorHAnsi"/>
          <w:i/>
          <w:sz w:val="22"/>
          <w:szCs w:val="22"/>
          <w:lang w:eastAsia="sl-SI"/>
        </w:rPr>
        <w:t xml:space="preserve">K uspešnemu preprečevanju širjenja okužbe z virusom SARS-CoV-2 odločilno pripomore odgovorno vedenje do sebe in drugih. </w:t>
      </w:r>
      <w:r w:rsidRPr="00E01FBF">
        <w:rPr>
          <w:rFonts w:asciiTheme="minorHAnsi" w:hAnsiTheme="minorHAnsi" w:cstheme="minorHAnsi"/>
          <w:i/>
          <w:sz w:val="22"/>
          <w:szCs w:val="22"/>
        </w:rPr>
        <w:t>Pomembno je, da dosledno upoštevamo preventivne ukrepe (pravilno nosimo masko, skrbimo za higieno rok in kašlja, upoštevamo varno medosebno razdaljo vsaj 1,5 oz. 2 metra), v primeru slabega počutja oziroma bolezni pa ostanemo doma in se po telefonu posvetujemo z osebnim zdravnikom.</w:t>
      </w:r>
    </w:p>
    <w:p w14:paraId="4D7C52E2" w14:textId="77777777" w:rsidR="00C67AD6" w:rsidRPr="00E01FBF" w:rsidRDefault="00C67AD6" w:rsidP="00C67AD6">
      <w:pPr>
        <w:rPr>
          <w:rFonts w:asciiTheme="minorHAnsi" w:hAnsiTheme="minorHAnsi" w:cstheme="minorHAnsi"/>
          <w:sz w:val="22"/>
          <w:szCs w:val="22"/>
        </w:rPr>
      </w:pPr>
    </w:p>
    <w:p w14:paraId="35848829" w14:textId="77777777" w:rsidR="00532528" w:rsidRPr="00E01FBF" w:rsidRDefault="00C67AD6" w:rsidP="00B53D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color w:val="808080"/>
          <w:sz w:val="22"/>
          <w:szCs w:val="22"/>
        </w:rPr>
      </w:pPr>
      <w:r w:rsidRPr="00E01FBF">
        <w:rPr>
          <w:rFonts w:asciiTheme="minorHAnsi" w:hAnsiTheme="minorHAnsi" w:cstheme="minorHAnsi"/>
          <w:i/>
          <w:iCs/>
          <w:color w:val="808080"/>
          <w:sz w:val="22"/>
          <w:szCs w:val="22"/>
        </w:rPr>
        <w:t>Občasno naredimo fotografije  za namene informiranja (objava članka v glasilu Revmatik, na naši spletni strani in na družabnih omrežjih). O fotografiranju, namenu in mediju objave (kje, kdaj) Vas bomo predhodno vedno obvestili na kraju samem. Imeli boste možnost, da se v času snemanja in/ali fotografiranja umaknete iz kadra. V kolikor tega ne boste storili, bomo to razumeli kot Vaše pritrdilno dejanje (11. točka 4. člena Splošne uredbe o varstvu podatkov št. 2016/679).</w:t>
      </w:r>
    </w:p>
    <w:p w14:paraId="3868617D" w14:textId="77777777" w:rsidR="00333725" w:rsidRPr="00E01FBF" w:rsidRDefault="00333725" w:rsidP="00333725">
      <w:pPr>
        <w:rPr>
          <w:rFonts w:asciiTheme="minorHAnsi" w:hAnsiTheme="minorHAnsi" w:cstheme="minorHAnsi"/>
          <w:sz w:val="22"/>
          <w:szCs w:val="22"/>
        </w:rPr>
      </w:pPr>
    </w:p>
    <w:sectPr w:rsidR="00333725" w:rsidRPr="00E01FBF" w:rsidSect="007866D7">
      <w:headerReference w:type="default" r:id="rId11"/>
      <w:footerReference w:type="default" r:id="rId12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C5DEF" w14:textId="77777777" w:rsidR="000672B0" w:rsidRDefault="000672B0">
      <w:r>
        <w:separator/>
      </w:r>
    </w:p>
  </w:endnote>
  <w:endnote w:type="continuationSeparator" w:id="0">
    <w:p w14:paraId="08188EC1" w14:textId="77777777" w:rsidR="000672B0" w:rsidRDefault="0006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71FE9" w14:textId="77777777" w:rsidR="00797014" w:rsidRDefault="00797014" w:rsidP="00797014">
    <w:pPr>
      <w:pStyle w:val="Noga"/>
      <w:jc w:val="center"/>
      <w:rPr>
        <w:sz w:val="20"/>
        <w:szCs w:val="20"/>
      </w:rPr>
    </w:pPr>
  </w:p>
  <w:p w14:paraId="4F401040" w14:textId="77777777"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14:paraId="67BC4296" w14:textId="77777777"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14:paraId="3C535E71" w14:textId="77777777"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14:paraId="655AE8BE" w14:textId="77777777"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18D36" w14:textId="77777777" w:rsidR="000672B0" w:rsidRDefault="000672B0">
      <w:r>
        <w:separator/>
      </w:r>
    </w:p>
  </w:footnote>
  <w:footnote w:type="continuationSeparator" w:id="0">
    <w:p w14:paraId="7FB45598" w14:textId="77777777" w:rsidR="000672B0" w:rsidRDefault="00067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3532" w14:textId="77777777"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14:paraId="448F8B84" w14:textId="77777777"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14:paraId="51E82450" w14:textId="77777777" w:rsidR="00797014" w:rsidRDefault="003B65E3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63105580" wp14:editId="04ACF675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C5F757" w14:textId="77777777" w:rsidR="00797014" w:rsidRDefault="008A2C75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 xml:space="preserve">   </w:t>
    </w:r>
    <w:r w:rsidR="00797014" w:rsidRPr="005E1BAB">
      <w:rPr>
        <w:b/>
        <w:sz w:val="20"/>
        <w:szCs w:val="20"/>
      </w:rPr>
      <w:t>DRUŠTVO REVMATIKOV SLOVENIJE</w:t>
    </w:r>
  </w:p>
  <w:p w14:paraId="32AE9C1F" w14:textId="77777777" w:rsidR="00797014" w:rsidRDefault="00797014" w:rsidP="008A2C75">
    <w:pPr>
      <w:pStyle w:val="Noga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14:paraId="6FA83118" w14:textId="77777777" w:rsidR="00797014" w:rsidRPr="00797014" w:rsidRDefault="00797014" w:rsidP="008A2C75">
    <w:pPr>
      <w:pStyle w:val="Noga"/>
      <w:rPr>
        <w:sz w:val="20"/>
        <w:szCs w:val="20"/>
      </w:rPr>
    </w:pPr>
    <w:r w:rsidRPr="00797014">
      <w:rPr>
        <w:sz w:val="20"/>
        <w:szCs w:val="20"/>
      </w:rPr>
      <w:t>Parmova ulica 53</w:t>
    </w:r>
    <w:r w:rsidR="008A2C75">
      <w:rPr>
        <w:sz w:val="20"/>
        <w:szCs w:val="20"/>
      </w:rPr>
      <w:t>,</w:t>
    </w:r>
    <w:r w:rsidRPr="00797014">
      <w:rPr>
        <w:sz w:val="20"/>
        <w:szCs w:val="20"/>
      </w:rPr>
      <w:t xml:space="preserve"> 1000 Ljubljana</w:t>
    </w:r>
  </w:p>
  <w:p w14:paraId="22704BC6" w14:textId="77777777"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="003B65E3" w:rsidRPr="005A3074">
      <w:rPr>
        <w:noProof/>
        <w:sz w:val="16"/>
        <w:szCs w:val="16"/>
      </w:rPr>
      <w:drawing>
        <wp:inline distT="0" distB="0" distL="0" distR="0" wp14:anchorId="7A7789A4" wp14:editId="56E8600C">
          <wp:extent cx="929640" cy="52578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14:paraId="4917ADB1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14:paraId="2C6F3312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14:paraId="4107163A" w14:textId="77777777"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14:paraId="47EC7CFF" w14:textId="77777777"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14:paraId="568418E1" w14:textId="77777777"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735D4"/>
    <w:multiLevelType w:val="hybridMultilevel"/>
    <w:tmpl w:val="6B04CE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1FBD48D7"/>
    <w:multiLevelType w:val="hybridMultilevel"/>
    <w:tmpl w:val="B8B0B0E8"/>
    <w:lvl w:ilvl="0" w:tplc="851E5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4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218E2"/>
    <w:multiLevelType w:val="hybridMultilevel"/>
    <w:tmpl w:val="ABB6E7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46"/>
  </w:num>
  <w:num w:numId="4">
    <w:abstractNumId w:val="20"/>
  </w:num>
  <w:num w:numId="5">
    <w:abstractNumId w:val="33"/>
  </w:num>
  <w:num w:numId="6">
    <w:abstractNumId w:val="29"/>
  </w:num>
  <w:num w:numId="7">
    <w:abstractNumId w:val="11"/>
  </w:num>
  <w:num w:numId="8">
    <w:abstractNumId w:val="39"/>
  </w:num>
  <w:num w:numId="9">
    <w:abstractNumId w:val="34"/>
  </w:num>
  <w:num w:numId="10">
    <w:abstractNumId w:val="38"/>
  </w:num>
  <w:num w:numId="11">
    <w:abstractNumId w:val="7"/>
  </w:num>
  <w:num w:numId="12">
    <w:abstractNumId w:val="41"/>
  </w:num>
  <w:num w:numId="13">
    <w:abstractNumId w:val="2"/>
  </w:num>
  <w:num w:numId="14">
    <w:abstractNumId w:val="37"/>
  </w:num>
  <w:num w:numId="15">
    <w:abstractNumId w:val="25"/>
  </w:num>
  <w:num w:numId="16">
    <w:abstractNumId w:val="30"/>
  </w:num>
  <w:num w:numId="17">
    <w:abstractNumId w:val="47"/>
  </w:num>
  <w:num w:numId="18">
    <w:abstractNumId w:val="6"/>
  </w:num>
  <w:num w:numId="19">
    <w:abstractNumId w:val="26"/>
  </w:num>
  <w:num w:numId="20">
    <w:abstractNumId w:val="8"/>
  </w:num>
  <w:num w:numId="21">
    <w:abstractNumId w:val="12"/>
  </w:num>
  <w:num w:numId="22">
    <w:abstractNumId w:val="4"/>
  </w:num>
  <w:num w:numId="23">
    <w:abstractNumId w:val="35"/>
  </w:num>
  <w:num w:numId="24">
    <w:abstractNumId w:val="17"/>
  </w:num>
  <w:num w:numId="25">
    <w:abstractNumId w:val="23"/>
  </w:num>
  <w:num w:numId="26">
    <w:abstractNumId w:val="10"/>
  </w:num>
  <w:num w:numId="27">
    <w:abstractNumId w:val="31"/>
  </w:num>
  <w:num w:numId="28">
    <w:abstractNumId w:val="18"/>
  </w:num>
  <w:num w:numId="29">
    <w:abstractNumId w:val="14"/>
  </w:num>
  <w:num w:numId="30">
    <w:abstractNumId w:val="45"/>
  </w:num>
  <w:num w:numId="31">
    <w:abstractNumId w:val="27"/>
  </w:num>
  <w:num w:numId="32">
    <w:abstractNumId w:val="28"/>
  </w:num>
  <w:num w:numId="33">
    <w:abstractNumId w:val="24"/>
  </w:num>
  <w:num w:numId="34">
    <w:abstractNumId w:val="40"/>
  </w:num>
  <w:num w:numId="35">
    <w:abstractNumId w:val="15"/>
  </w:num>
  <w:num w:numId="36">
    <w:abstractNumId w:val="44"/>
  </w:num>
  <w:num w:numId="37">
    <w:abstractNumId w:val="43"/>
  </w:num>
  <w:num w:numId="38">
    <w:abstractNumId w:val="9"/>
  </w:num>
  <w:num w:numId="39">
    <w:abstractNumId w:val="16"/>
  </w:num>
  <w:num w:numId="40">
    <w:abstractNumId w:val="42"/>
  </w:num>
  <w:num w:numId="41">
    <w:abstractNumId w:val="21"/>
  </w:num>
  <w:num w:numId="42">
    <w:abstractNumId w:val="22"/>
  </w:num>
  <w:num w:numId="43">
    <w:abstractNumId w:val="36"/>
  </w:num>
  <w:num w:numId="44">
    <w:abstractNumId w:val="5"/>
  </w:num>
  <w:num w:numId="45">
    <w:abstractNumId w:val="13"/>
  </w:num>
  <w:num w:numId="46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attachedTemplate r:id="rId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99"/>
    <w:rsid w:val="00000F85"/>
    <w:rsid w:val="000036CE"/>
    <w:rsid w:val="000041C5"/>
    <w:rsid w:val="00006C9A"/>
    <w:rsid w:val="0000745B"/>
    <w:rsid w:val="00014047"/>
    <w:rsid w:val="000147BE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2B0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7E07"/>
    <w:rsid w:val="000F3EE2"/>
    <w:rsid w:val="000F4836"/>
    <w:rsid w:val="000F7DC1"/>
    <w:rsid w:val="001013E7"/>
    <w:rsid w:val="00103652"/>
    <w:rsid w:val="00103C7D"/>
    <w:rsid w:val="00111DFF"/>
    <w:rsid w:val="00111E57"/>
    <w:rsid w:val="00115889"/>
    <w:rsid w:val="0012046E"/>
    <w:rsid w:val="00120993"/>
    <w:rsid w:val="00120CE1"/>
    <w:rsid w:val="00123925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C0695"/>
    <w:rsid w:val="001C2A9A"/>
    <w:rsid w:val="001C3C6B"/>
    <w:rsid w:val="001C57F7"/>
    <w:rsid w:val="001D7FD4"/>
    <w:rsid w:val="001E3069"/>
    <w:rsid w:val="001F0628"/>
    <w:rsid w:val="001F6F2E"/>
    <w:rsid w:val="00203209"/>
    <w:rsid w:val="002036B6"/>
    <w:rsid w:val="00204963"/>
    <w:rsid w:val="00205378"/>
    <w:rsid w:val="0020669E"/>
    <w:rsid w:val="00213709"/>
    <w:rsid w:val="00214B17"/>
    <w:rsid w:val="00214D5E"/>
    <w:rsid w:val="00215A8C"/>
    <w:rsid w:val="002178FF"/>
    <w:rsid w:val="0022075E"/>
    <w:rsid w:val="00221481"/>
    <w:rsid w:val="0022797C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55FC2"/>
    <w:rsid w:val="002608D7"/>
    <w:rsid w:val="00261DA2"/>
    <w:rsid w:val="00261E29"/>
    <w:rsid w:val="0026304A"/>
    <w:rsid w:val="0026445B"/>
    <w:rsid w:val="002705DD"/>
    <w:rsid w:val="002715F2"/>
    <w:rsid w:val="002748B9"/>
    <w:rsid w:val="00277D18"/>
    <w:rsid w:val="002800ED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0601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0720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5ED6"/>
    <w:rsid w:val="00316D6D"/>
    <w:rsid w:val="0032115B"/>
    <w:rsid w:val="00321D85"/>
    <w:rsid w:val="00322690"/>
    <w:rsid w:val="003230CD"/>
    <w:rsid w:val="003245B6"/>
    <w:rsid w:val="00324816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692C"/>
    <w:rsid w:val="003475B9"/>
    <w:rsid w:val="00352A09"/>
    <w:rsid w:val="00352CE9"/>
    <w:rsid w:val="003567BF"/>
    <w:rsid w:val="003572D9"/>
    <w:rsid w:val="00360D99"/>
    <w:rsid w:val="00366855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4CA"/>
    <w:rsid w:val="003A30B0"/>
    <w:rsid w:val="003A77EA"/>
    <w:rsid w:val="003B04F9"/>
    <w:rsid w:val="003B1BE5"/>
    <w:rsid w:val="003B2620"/>
    <w:rsid w:val="003B65E3"/>
    <w:rsid w:val="003C049D"/>
    <w:rsid w:val="003C09C2"/>
    <w:rsid w:val="003C1220"/>
    <w:rsid w:val="003C3F4C"/>
    <w:rsid w:val="003C4A55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08D1"/>
    <w:rsid w:val="00432889"/>
    <w:rsid w:val="00434077"/>
    <w:rsid w:val="0043429A"/>
    <w:rsid w:val="004350F5"/>
    <w:rsid w:val="0044078C"/>
    <w:rsid w:val="00440A23"/>
    <w:rsid w:val="00440CC1"/>
    <w:rsid w:val="00442E55"/>
    <w:rsid w:val="00444561"/>
    <w:rsid w:val="004451A2"/>
    <w:rsid w:val="0044620E"/>
    <w:rsid w:val="0044671E"/>
    <w:rsid w:val="00450409"/>
    <w:rsid w:val="0045086D"/>
    <w:rsid w:val="004528C0"/>
    <w:rsid w:val="00457352"/>
    <w:rsid w:val="00461D7F"/>
    <w:rsid w:val="00462CA4"/>
    <w:rsid w:val="00462D12"/>
    <w:rsid w:val="00462FDD"/>
    <w:rsid w:val="00465427"/>
    <w:rsid w:val="004658CA"/>
    <w:rsid w:val="004664D9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06F4"/>
    <w:rsid w:val="004A3825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156B"/>
    <w:rsid w:val="004F61C4"/>
    <w:rsid w:val="00501AC4"/>
    <w:rsid w:val="00503894"/>
    <w:rsid w:val="005073EC"/>
    <w:rsid w:val="00511172"/>
    <w:rsid w:val="00512B37"/>
    <w:rsid w:val="00513885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5513"/>
    <w:rsid w:val="00536FD3"/>
    <w:rsid w:val="00537980"/>
    <w:rsid w:val="00543887"/>
    <w:rsid w:val="00550DD5"/>
    <w:rsid w:val="00551ACD"/>
    <w:rsid w:val="00556599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80248"/>
    <w:rsid w:val="005804B4"/>
    <w:rsid w:val="005842D9"/>
    <w:rsid w:val="00592B54"/>
    <w:rsid w:val="00593853"/>
    <w:rsid w:val="00597D91"/>
    <w:rsid w:val="005A06BF"/>
    <w:rsid w:val="005A25B8"/>
    <w:rsid w:val="005A3074"/>
    <w:rsid w:val="005A7257"/>
    <w:rsid w:val="005A78DF"/>
    <w:rsid w:val="005B13AF"/>
    <w:rsid w:val="005B17E9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E0022"/>
    <w:rsid w:val="005E1AE3"/>
    <w:rsid w:val="005E1BAB"/>
    <w:rsid w:val="005E5D44"/>
    <w:rsid w:val="005F1DA9"/>
    <w:rsid w:val="005F4A5B"/>
    <w:rsid w:val="006036E9"/>
    <w:rsid w:val="00606682"/>
    <w:rsid w:val="00606DCC"/>
    <w:rsid w:val="00612539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4BB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44AA"/>
    <w:rsid w:val="006F0969"/>
    <w:rsid w:val="006F12B2"/>
    <w:rsid w:val="006F143E"/>
    <w:rsid w:val="006F1549"/>
    <w:rsid w:val="006F18EF"/>
    <w:rsid w:val="006F6E8B"/>
    <w:rsid w:val="007008F6"/>
    <w:rsid w:val="00700C77"/>
    <w:rsid w:val="007033BD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75A5"/>
    <w:rsid w:val="00723AD7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97014"/>
    <w:rsid w:val="007A217F"/>
    <w:rsid w:val="007A47E8"/>
    <w:rsid w:val="007B0B00"/>
    <w:rsid w:val="007B31F5"/>
    <w:rsid w:val="007B750F"/>
    <w:rsid w:val="007B7696"/>
    <w:rsid w:val="007C7603"/>
    <w:rsid w:val="007D51F1"/>
    <w:rsid w:val="007D5E85"/>
    <w:rsid w:val="007D7068"/>
    <w:rsid w:val="007D72C0"/>
    <w:rsid w:val="007E3B67"/>
    <w:rsid w:val="007E3EF6"/>
    <w:rsid w:val="007E4D71"/>
    <w:rsid w:val="007E58D1"/>
    <w:rsid w:val="007F0C6D"/>
    <w:rsid w:val="007F11CA"/>
    <w:rsid w:val="007F1B46"/>
    <w:rsid w:val="007F1BEC"/>
    <w:rsid w:val="007F49CB"/>
    <w:rsid w:val="007F5451"/>
    <w:rsid w:val="007F6EB3"/>
    <w:rsid w:val="00803247"/>
    <w:rsid w:val="008053A5"/>
    <w:rsid w:val="0080654A"/>
    <w:rsid w:val="008077BF"/>
    <w:rsid w:val="00810203"/>
    <w:rsid w:val="00812CC0"/>
    <w:rsid w:val="008137D3"/>
    <w:rsid w:val="00815A44"/>
    <w:rsid w:val="008201F4"/>
    <w:rsid w:val="0082156F"/>
    <w:rsid w:val="00825A2A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365F"/>
    <w:rsid w:val="00874591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2C75"/>
    <w:rsid w:val="008A46D9"/>
    <w:rsid w:val="008A52AC"/>
    <w:rsid w:val="008A77A8"/>
    <w:rsid w:val="008A7D61"/>
    <w:rsid w:val="008A7E1E"/>
    <w:rsid w:val="008B1206"/>
    <w:rsid w:val="008B28C6"/>
    <w:rsid w:val="008B3528"/>
    <w:rsid w:val="008B692F"/>
    <w:rsid w:val="008C04D2"/>
    <w:rsid w:val="008C14E5"/>
    <w:rsid w:val="008C5981"/>
    <w:rsid w:val="008D04C6"/>
    <w:rsid w:val="008D1C0E"/>
    <w:rsid w:val="008D261E"/>
    <w:rsid w:val="008D2CC0"/>
    <w:rsid w:val="008D46F2"/>
    <w:rsid w:val="008D546B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51EE"/>
    <w:rsid w:val="00927C96"/>
    <w:rsid w:val="0093201A"/>
    <w:rsid w:val="00932199"/>
    <w:rsid w:val="0093290D"/>
    <w:rsid w:val="00933251"/>
    <w:rsid w:val="00933FD0"/>
    <w:rsid w:val="009340FB"/>
    <w:rsid w:val="00937EE8"/>
    <w:rsid w:val="00940E87"/>
    <w:rsid w:val="009427EA"/>
    <w:rsid w:val="00944C46"/>
    <w:rsid w:val="009516D6"/>
    <w:rsid w:val="009519D9"/>
    <w:rsid w:val="009523AF"/>
    <w:rsid w:val="00952FCB"/>
    <w:rsid w:val="009539D2"/>
    <w:rsid w:val="0096298A"/>
    <w:rsid w:val="00963169"/>
    <w:rsid w:val="00963585"/>
    <w:rsid w:val="00963CEE"/>
    <w:rsid w:val="009653CE"/>
    <w:rsid w:val="00973BD8"/>
    <w:rsid w:val="0098568D"/>
    <w:rsid w:val="00986D3A"/>
    <w:rsid w:val="00990C60"/>
    <w:rsid w:val="00993246"/>
    <w:rsid w:val="009A0B11"/>
    <w:rsid w:val="009A593C"/>
    <w:rsid w:val="009B0DB4"/>
    <w:rsid w:val="009B142F"/>
    <w:rsid w:val="009B2DA4"/>
    <w:rsid w:val="009B2E09"/>
    <w:rsid w:val="009B4CDB"/>
    <w:rsid w:val="009B7836"/>
    <w:rsid w:val="009C16AC"/>
    <w:rsid w:val="009C3674"/>
    <w:rsid w:val="009C7DAC"/>
    <w:rsid w:val="009C7EEB"/>
    <w:rsid w:val="009D1470"/>
    <w:rsid w:val="009D29F4"/>
    <w:rsid w:val="009D3116"/>
    <w:rsid w:val="009D555B"/>
    <w:rsid w:val="009D5C91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11061"/>
    <w:rsid w:val="00A11525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5191"/>
    <w:rsid w:val="00A67CDC"/>
    <w:rsid w:val="00A7233A"/>
    <w:rsid w:val="00A735DB"/>
    <w:rsid w:val="00A735F3"/>
    <w:rsid w:val="00A740F4"/>
    <w:rsid w:val="00A75236"/>
    <w:rsid w:val="00A77842"/>
    <w:rsid w:val="00A77D83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F5"/>
    <w:rsid w:val="00AB20FC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44A0"/>
    <w:rsid w:val="00AD5996"/>
    <w:rsid w:val="00AD5D56"/>
    <w:rsid w:val="00AE16DF"/>
    <w:rsid w:val="00AE1EAD"/>
    <w:rsid w:val="00AE2ABE"/>
    <w:rsid w:val="00AE6FDA"/>
    <w:rsid w:val="00AF4585"/>
    <w:rsid w:val="00AF53FB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3DCA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3845"/>
    <w:rsid w:val="00BA3BE2"/>
    <w:rsid w:val="00BA3FAD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4252"/>
    <w:rsid w:val="00BE0A7F"/>
    <w:rsid w:val="00BE194B"/>
    <w:rsid w:val="00BE2BCE"/>
    <w:rsid w:val="00BF00C9"/>
    <w:rsid w:val="00BF1EF5"/>
    <w:rsid w:val="00BF5E83"/>
    <w:rsid w:val="00C04305"/>
    <w:rsid w:val="00C14331"/>
    <w:rsid w:val="00C163C2"/>
    <w:rsid w:val="00C203E5"/>
    <w:rsid w:val="00C25542"/>
    <w:rsid w:val="00C267D8"/>
    <w:rsid w:val="00C26F73"/>
    <w:rsid w:val="00C2791A"/>
    <w:rsid w:val="00C36BCA"/>
    <w:rsid w:val="00C371DB"/>
    <w:rsid w:val="00C37E6E"/>
    <w:rsid w:val="00C50F41"/>
    <w:rsid w:val="00C549D0"/>
    <w:rsid w:val="00C5506F"/>
    <w:rsid w:val="00C61C82"/>
    <w:rsid w:val="00C64CD3"/>
    <w:rsid w:val="00C67AD6"/>
    <w:rsid w:val="00C67E6F"/>
    <w:rsid w:val="00C703AE"/>
    <w:rsid w:val="00C75BA0"/>
    <w:rsid w:val="00C77575"/>
    <w:rsid w:val="00C8054A"/>
    <w:rsid w:val="00C80D24"/>
    <w:rsid w:val="00C826C9"/>
    <w:rsid w:val="00C834E8"/>
    <w:rsid w:val="00C84279"/>
    <w:rsid w:val="00C84C07"/>
    <w:rsid w:val="00C86AD2"/>
    <w:rsid w:val="00C87651"/>
    <w:rsid w:val="00C95D94"/>
    <w:rsid w:val="00CA18D1"/>
    <w:rsid w:val="00CA52F2"/>
    <w:rsid w:val="00CB05CF"/>
    <w:rsid w:val="00CB28F9"/>
    <w:rsid w:val="00CB4C02"/>
    <w:rsid w:val="00CB6B40"/>
    <w:rsid w:val="00CD0673"/>
    <w:rsid w:val="00CD48C2"/>
    <w:rsid w:val="00CE17EB"/>
    <w:rsid w:val="00CE7BEF"/>
    <w:rsid w:val="00CF1D35"/>
    <w:rsid w:val="00CF2433"/>
    <w:rsid w:val="00CF385F"/>
    <w:rsid w:val="00CF722C"/>
    <w:rsid w:val="00D01354"/>
    <w:rsid w:val="00D04B28"/>
    <w:rsid w:val="00D07D5C"/>
    <w:rsid w:val="00D140D5"/>
    <w:rsid w:val="00D14EB4"/>
    <w:rsid w:val="00D15A33"/>
    <w:rsid w:val="00D16353"/>
    <w:rsid w:val="00D216C6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234D"/>
    <w:rsid w:val="00D429F9"/>
    <w:rsid w:val="00D4335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6207"/>
    <w:rsid w:val="00D963FE"/>
    <w:rsid w:val="00D97AE1"/>
    <w:rsid w:val="00DA0338"/>
    <w:rsid w:val="00DA1778"/>
    <w:rsid w:val="00DA6C8D"/>
    <w:rsid w:val="00DB24D9"/>
    <w:rsid w:val="00DB35C5"/>
    <w:rsid w:val="00DB60A9"/>
    <w:rsid w:val="00DB6C6A"/>
    <w:rsid w:val="00DC562F"/>
    <w:rsid w:val="00DC724F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512E"/>
    <w:rsid w:val="00DF6608"/>
    <w:rsid w:val="00E01FBF"/>
    <w:rsid w:val="00E028D1"/>
    <w:rsid w:val="00E036DE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224A"/>
    <w:rsid w:val="00E629D5"/>
    <w:rsid w:val="00E63587"/>
    <w:rsid w:val="00E65EF9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0283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6B9"/>
    <w:rsid w:val="00F064C8"/>
    <w:rsid w:val="00F06587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3B03"/>
    <w:rsid w:val="00F54563"/>
    <w:rsid w:val="00F607D2"/>
    <w:rsid w:val="00F6247F"/>
    <w:rsid w:val="00F62C08"/>
    <w:rsid w:val="00F63491"/>
    <w:rsid w:val="00F665FF"/>
    <w:rsid w:val="00F74676"/>
    <w:rsid w:val="00F74A6D"/>
    <w:rsid w:val="00F750D2"/>
    <w:rsid w:val="00F77E0B"/>
    <w:rsid w:val="00F80033"/>
    <w:rsid w:val="00F80E7F"/>
    <w:rsid w:val="00F83529"/>
    <w:rsid w:val="00F83E6C"/>
    <w:rsid w:val="00F8736B"/>
    <w:rsid w:val="00F90107"/>
    <w:rsid w:val="00F918E1"/>
    <w:rsid w:val="00F9320C"/>
    <w:rsid w:val="00F93314"/>
    <w:rsid w:val="00F967EE"/>
    <w:rsid w:val="00FA3423"/>
    <w:rsid w:val="00FB104D"/>
    <w:rsid w:val="00FB19F9"/>
    <w:rsid w:val="00FB7A51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F73"/>
    <w:rsid w:val="00FE221A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9B4094E"/>
  <w15:chartTrackingRefBased/>
  <w15:docId w15:val="{1539FB3C-066E-4559-8692-32BBF0E0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Odstavekseznama1">
    <w:name w:val="Odstavek seznama1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uiPriority w:val="20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  <w:style w:type="character" w:customStyle="1" w:styleId="markedcontent">
    <w:name w:val="markedcontent"/>
    <w:rsid w:val="00C67AD6"/>
  </w:style>
  <w:style w:type="character" w:styleId="Pripombasklic">
    <w:name w:val="annotation reference"/>
    <w:uiPriority w:val="99"/>
    <w:unhideWhenUsed/>
    <w:rsid w:val="00C67AD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67AD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67AD6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an.cvar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oze.fotive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ena.zemljak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cuments\Officeove%20predloge%20po%20meri\Prazen_dokument_dopisi_dr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C679727-1826-4AF9-BE0C-D14901D4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Prazen_dokument_dopisi_drs</Template>
  <TotalTime>9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3457</CharactersWithSpaces>
  <SharedDoc>false</SharedDoc>
  <HLinks>
    <vt:vector size="6" baseType="variant"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uporabnik</dc:creator>
  <cp:keywords/>
  <dc:description/>
  <cp:lastModifiedBy>petra</cp:lastModifiedBy>
  <cp:revision>4</cp:revision>
  <cp:lastPrinted>2021-06-18T08:11:00Z</cp:lastPrinted>
  <dcterms:created xsi:type="dcterms:W3CDTF">2022-03-14T10:22:00Z</dcterms:created>
  <dcterms:modified xsi:type="dcterms:W3CDTF">2022-03-14T10:31:00Z</dcterms:modified>
</cp:coreProperties>
</file>